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1FD" w14:textId="77777777" w:rsidR="007D01FA" w:rsidRPr="00A06131" w:rsidRDefault="00D56CC4">
      <w:pPr>
        <w:jc w:val="center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color w:val="0000FF"/>
          <w:sz w:val="32"/>
        </w:rPr>
        <w:t xml:space="preserve"> </w:t>
      </w:r>
      <w:r w:rsidR="007D01FA" w:rsidRPr="00FF27DE">
        <w:rPr>
          <w:rFonts w:ascii="Arial" w:hAnsi="Arial" w:cs="Arial"/>
          <w:color w:val="0000FF"/>
          <w:sz w:val="32"/>
        </w:rPr>
        <w:t>SOUTH WALES POLICE</w:t>
      </w:r>
      <w:r w:rsidR="00516E28" w:rsidRPr="00FF27DE">
        <w:rPr>
          <w:rFonts w:ascii="Arial" w:hAnsi="Arial" w:cs="Arial"/>
          <w:color w:val="0000FF"/>
          <w:sz w:val="32"/>
        </w:rPr>
        <w:t xml:space="preserve"> RISK ASSESSMENT</w:t>
      </w:r>
      <w:r w:rsidR="00E565A5">
        <w:rPr>
          <w:rFonts w:ascii="Arial" w:hAnsi="Arial" w:cs="Arial"/>
          <w:color w:val="0000FF"/>
          <w:sz w:val="32"/>
        </w:rPr>
        <w:t xml:space="preserve"> - </w:t>
      </w:r>
      <w:r w:rsidR="00E565A5" w:rsidRPr="00E565A5">
        <w:rPr>
          <w:rFonts w:ascii="Arial" w:hAnsi="Arial" w:cs="Arial"/>
          <w:i/>
          <w:color w:val="0000FF"/>
          <w:sz w:val="32"/>
        </w:rPr>
        <w:t>GENERIC</w:t>
      </w:r>
    </w:p>
    <w:p w14:paraId="3938280D" w14:textId="77777777" w:rsidR="007D01FA" w:rsidRPr="00CC2B7F" w:rsidRDefault="007D01FA" w:rsidP="00BE6538">
      <w:pPr>
        <w:jc w:val="center"/>
        <w:rPr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68703C09" w14:textId="77777777" w:rsidTr="005E1FFF">
        <w:trPr>
          <w:trHeight w:val="1034"/>
        </w:trPr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3A655F5A" w14:textId="77777777" w:rsidR="007D01FA" w:rsidRPr="00627DC0" w:rsidRDefault="007D01FA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isk</w:t>
            </w:r>
            <w:r w:rsidRPr="00254841">
              <w:rPr>
                <w:rFonts w:ascii="Arial" w:hAnsi="Arial" w:cs="Arial"/>
                <w:sz w:val="22"/>
              </w:rPr>
              <w:t xml:space="preserve"> A</w:t>
            </w:r>
            <w:r w:rsidR="007C48A1" w:rsidRPr="00254841">
              <w:rPr>
                <w:rFonts w:ascii="Arial" w:hAnsi="Arial" w:cs="Arial"/>
                <w:sz w:val="22"/>
              </w:rPr>
              <w:t>ssessment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565A5" w:rsidRPr="00E565A5">
              <w:rPr>
                <w:rFonts w:ascii="Arial" w:hAnsi="Arial" w:cs="Arial"/>
                <w:b w:val="0"/>
                <w:color w:val="0000FF"/>
                <w:sz w:val="22"/>
              </w:rPr>
              <w:t>Office</w:t>
            </w:r>
            <w:r w:rsidR="00686841">
              <w:rPr>
                <w:rFonts w:ascii="Arial" w:hAnsi="Arial" w:cs="Arial"/>
                <w:b w:val="0"/>
                <w:color w:val="0000FF"/>
                <w:sz w:val="22"/>
              </w:rPr>
              <w:t>-</w:t>
            </w:r>
            <w:r w:rsidR="00E565A5" w:rsidRPr="00E565A5">
              <w:rPr>
                <w:rFonts w:ascii="Arial" w:hAnsi="Arial" w:cs="Arial"/>
                <w:b w:val="0"/>
                <w:color w:val="0000FF"/>
                <w:sz w:val="22"/>
              </w:rPr>
              <w:t>Based Static Duties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 xml:space="preserve"> - GRA</w:t>
            </w:r>
            <w:r w:rsidRPr="00627DC0">
              <w:rPr>
                <w:rFonts w:ascii="Arial" w:hAnsi="Arial" w:cs="Arial"/>
                <w:sz w:val="22"/>
              </w:rPr>
              <w:t xml:space="preserve">  </w:t>
            </w:r>
            <w:r w:rsidR="00966ABB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07D75C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6DDDD230" w14:textId="77777777" w:rsidR="00582AD9" w:rsidRPr="00770876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1D57F9C" w14:textId="77777777" w:rsidR="007D01FA" w:rsidRPr="00627DC0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L</w:t>
            </w:r>
            <w:r w:rsidR="007C48A1" w:rsidRPr="00254841">
              <w:rPr>
                <w:rFonts w:ascii="Arial" w:hAnsi="Arial" w:cs="Arial"/>
                <w:sz w:val="22"/>
              </w:rPr>
              <w:t>ocation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579E1" w:rsidRPr="002579E1">
              <w:rPr>
                <w:rFonts w:ascii="Arial" w:hAnsi="Arial" w:cs="Arial"/>
                <w:b w:val="0"/>
                <w:color w:val="0000FF"/>
                <w:sz w:val="22"/>
              </w:rPr>
              <w:t xml:space="preserve">All 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>SWP premises</w:t>
            </w:r>
          </w:p>
          <w:p w14:paraId="268D6D66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AAA0EC" w14:textId="77777777" w:rsidR="00582AD9" w:rsidRDefault="007D01FA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>eference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E565A5">
              <w:rPr>
                <w:rFonts w:ascii="Arial" w:hAnsi="Arial" w:cs="Arial"/>
                <w:b w:val="0"/>
                <w:color w:val="0000FF"/>
                <w:sz w:val="22"/>
              </w:rPr>
              <w:t>V.2</w:t>
            </w:r>
          </w:p>
          <w:p w14:paraId="1EEC406C" w14:textId="77777777" w:rsidR="007D01FA" w:rsidRPr="00770876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77087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4BC0614" w14:textId="77777777" w:rsidR="007D01FA" w:rsidRPr="00CC2B7F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83"/>
        <w:gridCol w:w="7371"/>
      </w:tblGrid>
      <w:tr w:rsidR="007D01FA" w:rsidRPr="00627DC0" w14:paraId="0E231BE1" w14:textId="77777777" w:rsidTr="00910C55"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2C41FAD1" w14:textId="77777777" w:rsidR="00582AD9" w:rsidRPr="00770876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A3FFDB0" w14:textId="77777777" w:rsidR="00CC2B7F" w:rsidRPr="00CC2B7F" w:rsidRDefault="00CC2B7F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CC2B7F">
              <w:rPr>
                <w:rFonts w:ascii="Arial" w:hAnsi="Arial" w:cs="Arial"/>
                <w:color w:val="FF0000"/>
                <w:szCs w:val="24"/>
              </w:rPr>
              <w:t>Risk Assessments must be undertaken by trained Risk Assessors</w:t>
            </w:r>
          </w:p>
          <w:p w14:paraId="03F43A02" w14:textId="77777777" w:rsidR="00CC2B7F" w:rsidRPr="00CC2B7F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6215F3" w14:textId="77777777" w:rsidR="007D01FA" w:rsidRPr="00627DC0" w:rsidRDefault="00516E28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Risk Assessment c</w:t>
            </w:r>
            <w:r w:rsidR="007C48A1" w:rsidRPr="00254841">
              <w:rPr>
                <w:rFonts w:ascii="Arial" w:hAnsi="Arial" w:cs="Arial"/>
                <w:sz w:val="22"/>
              </w:rPr>
              <w:t>ompleted by</w:t>
            </w:r>
            <w:r w:rsidR="007D01FA"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37E2D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</w:p>
          <w:p w14:paraId="0CF0E01A" w14:textId="77777777" w:rsidR="00770876" w:rsidRPr="00770876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FD1EA3D" w14:textId="7B069BBD" w:rsidR="007D01FA" w:rsidRPr="00627DC0" w:rsidRDefault="007D01FA" w:rsidP="00582AD9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D</w:t>
            </w:r>
            <w:r w:rsidR="007C48A1" w:rsidRPr="00254841">
              <w:rPr>
                <w:rFonts w:ascii="Arial" w:hAnsi="Arial" w:cs="Arial"/>
                <w:sz w:val="22"/>
              </w:rPr>
              <w:t xml:space="preserve">ate </w:t>
            </w:r>
            <w:r w:rsidR="00A06131" w:rsidRPr="00254841">
              <w:rPr>
                <w:rFonts w:ascii="Arial" w:hAnsi="Arial" w:cs="Arial"/>
                <w:sz w:val="22"/>
              </w:rPr>
              <w:t xml:space="preserve">and Time </w:t>
            </w:r>
            <w:r w:rsidR="007C48A1" w:rsidRPr="00254841">
              <w:rPr>
                <w:rFonts w:ascii="Arial" w:hAnsi="Arial" w:cs="Arial"/>
                <w:sz w:val="22"/>
              </w:rPr>
              <w:t>Completed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24B77">
              <w:rPr>
                <w:rFonts w:ascii="Arial" w:hAnsi="Arial" w:cs="Arial"/>
                <w:b w:val="0"/>
                <w:color w:val="0000FF"/>
                <w:sz w:val="22"/>
              </w:rPr>
              <w:t>15/16/22</w:t>
            </w:r>
            <w:r w:rsidR="00627DC0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7F5307">
              <w:rPr>
                <w:rFonts w:ascii="Arial" w:hAnsi="Arial" w:cs="Arial"/>
                <w:b w:val="0"/>
                <w:sz w:val="22"/>
              </w:rPr>
              <w:t xml:space="preserve">    </w:t>
            </w:r>
            <w:r w:rsidRPr="00627DC0">
              <w:rPr>
                <w:rFonts w:ascii="Arial" w:hAnsi="Arial" w:cs="Arial"/>
                <w:sz w:val="22"/>
              </w:rPr>
              <w:t xml:space="preserve">   </w:t>
            </w:r>
            <w:r w:rsidR="00A06131">
              <w:rPr>
                <w:rFonts w:ascii="Arial" w:hAnsi="Arial" w:cs="Arial"/>
                <w:sz w:val="22"/>
              </w:rPr>
              <w:t xml:space="preserve"> </w:t>
            </w:r>
            <w:r w:rsidRPr="00254841">
              <w:rPr>
                <w:rFonts w:ascii="Arial" w:hAnsi="Arial" w:cs="Arial"/>
                <w:sz w:val="22"/>
              </w:rPr>
              <w:t>R</w:t>
            </w:r>
            <w:r w:rsidR="007C48A1" w:rsidRPr="00254841">
              <w:rPr>
                <w:rFonts w:ascii="Arial" w:hAnsi="Arial" w:cs="Arial"/>
                <w:sz w:val="22"/>
              </w:rPr>
              <w:t xml:space="preserve">eview </w:t>
            </w:r>
            <w:r w:rsidRPr="00254841">
              <w:rPr>
                <w:rFonts w:ascii="Arial" w:hAnsi="Arial" w:cs="Arial"/>
                <w:sz w:val="22"/>
              </w:rPr>
              <w:t>D</w:t>
            </w:r>
            <w:r w:rsidR="007C48A1" w:rsidRPr="00254841">
              <w:rPr>
                <w:rFonts w:ascii="Arial" w:hAnsi="Arial" w:cs="Arial"/>
                <w:sz w:val="22"/>
              </w:rPr>
              <w:t>ate</w:t>
            </w:r>
            <w:r w:rsidRPr="00254841">
              <w:rPr>
                <w:rFonts w:ascii="Arial" w:hAnsi="Arial" w:cs="Arial"/>
                <w:sz w:val="22"/>
              </w:rPr>
              <w:t>:</w:t>
            </w:r>
            <w:r w:rsidR="00254841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</w:t>
            </w:r>
            <w:r w:rsidR="00231DD5" w:rsidRPr="003F24BA">
              <w:rPr>
                <w:rFonts w:ascii="Arial" w:hAnsi="Arial" w:cs="Arial"/>
                <w:b w:val="0"/>
                <w:color w:val="0000FF"/>
                <w:sz w:val="22"/>
              </w:rPr>
              <w:t>0</w:t>
            </w:r>
            <w:r w:rsidR="00254841" w:rsidRPr="003F24BA">
              <w:rPr>
                <w:rFonts w:ascii="Arial" w:hAnsi="Arial" w:cs="Arial"/>
                <w:b w:val="0"/>
                <w:color w:val="0000FF"/>
                <w:sz w:val="22"/>
              </w:rPr>
              <w:t>.2</w:t>
            </w:r>
            <w:r w:rsidR="002C28FE">
              <w:rPr>
                <w:rFonts w:ascii="Arial" w:hAnsi="Arial" w:cs="Arial"/>
                <w:b w:val="0"/>
                <w:color w:val="0000FF"/>
                <w:sz w:val="22"/>
              </w:rPr>
              <w:t>3</w:t>
            </w:r>
            <w:r w:rsidR="00273AB4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273AB4">
              <w:rPr>
                <w:rFonts w:ascii="Arial" w:hAnsi="Arial" w:cs="Arial"/>
                <w:sz w:val="22"/>
              </w:rPr>
              <w:t xml:space="preserve"> </w:t>
            </w:r>
          </w:p>
          <w:p w14:paraId="0313E0C2" w14:textId="77777777" w:rsidR="007D01FA" w:rsidRPr="00770876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A2279A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63D61078" w14:textId="77777777" w:rsidR="00254841" w:rsidRPr="00254841" w:rsidRDefault="00254841" w:rsidP="00910C5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642AE0D" w14:textId="77777777" w:rsidR="00254841" w:rsidRPr="00254841" w:rsidRDefault="007D01FA" w:rsidP="00686841">
            <w:pPr>
              <w:rPr>
                <w:rFonts w:ascii="Arial" w:hAnsi="Arial" w:cs="Arial"/>
                <w:sz w:val="22"/>
              </w:rPr>
            </w:pPr>
            <w:r w:rsidRPr="00254841">
              <w:rPr>
                <w:rFonts w:ascii="Arial" w:hAnsi="Arial" w:cs="Arial"/>
                <w:sz w:val="22"/>
              </w:rPr>
              <w:t>O</w:t>
            </w:r>
            <w:r w:rsidR="007C48A1" w:rsidRPr="00254841">
              <w:rPr>
                <w:rFonts w:ascii="Arial" w:hAnsi="Arial" w:cs="Arial"/>
                <w:sz w:val="22"/>
              </w:rPr>
              <w:t>ther relevant Risk Assessments</w:t>
            </w:r>
            <w:r w:rsidRPr="00254841">
              <w:rPr>
                <w:rFonts w:ascii="Arial" w:hAnsi="Arial" w:cs="Arial"/>
                <w:sz w:val="22"/>
              </w:rPr>
              <w:t>:</w:t>
            </w:r>
          </w:p>
          <w:p w14:paraId="671BF61F" w14:textId="77777777" w:rsidR="00231DD5" w:rsidRPr="0040170E" w:rsidRDefault="00231DD5" w:rsidP="00686841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36BDF574" w14:textId="77777777" w:rsidR="00686841" w:rsidRPr="00AA0B0E" w:rsidRDefault="002C28FE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Manual Handling GRA</w:t>
              </w:r>
            </w:hyperlink>
          </w:p>
          <w:p w14:paraId="307E3616" w14:textId="77777777" w:rsidR="00686841" w:rsidRPr="00AA0B0E" w:rsidRDefault="002C28FE" w:rsidP="00686841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Stress Hazard GRA</w:t>
              </w:r>
            </w:hyperlink>
          </w:p>
          <w:p w14:paraId="74EDC6C0" w14:textId="77777777" w:rsidR="00686841" w:rsidRDefault="002C28FE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0" w:history="1">
              <w:r w:rsidR="00686841" w:rsidRPr="00AA0B0E">
                <w:rPr>
                  <w:rStyle w:val="Hyperlink"/>
                  <w:rFonts w:ascii="Arial" w:hAnsi="Arial" w:cs="Arial"/>
                  <w:sz w:val="22"/>
                </w:rPr>
                <w:t>First Aid policy</w:t>
              </w:r>
            </w:hyperlink>
          </w:p>
          <w:p w14:paraId="60EEAF01" w14:textId="77777777" w:rsidR="00BD3385" w:rsidRDefault="00BD3385" w:rsidP="00686841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sz w:val="22"/>
              </w:rPr>
              <w:t>Lone Working GRA</w:t>
            </w:r>
          </w:p>
          <w:p w14:paraId="3FBCB1EC" w14:textId="77777777" w:rsidR="002724AB" w:rsidRPr="00AA0B0E" w:rsidRDefault="002724AB" w:rsidP="0068684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Style w:val="Hyperlink"/>
                <w:rFonts w:ascii="Arial" w:hAnsi="Arial" w:cs="Arial"/>
                <w:sz w:val="22"/>
              </w:rPr>
              <w:t>New and Expectant Mothers GRA</w:t>
            </w:r>
          </w:p>
          <w:p w14:paraId="45028E8A" w14:textId="77777777" w:rsidR="007D01FA" w:rsidRPr="00684E7F" w:rsidRDefault="00627DC0" w:rsidP="00910C55">
            <w:pP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86841"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 xml:space="preserve"> </w:t>
            </w:r>
            <w:r w:rsidR="007D01FA" w:rsidRPr="00686841">
              <w:rPr>
                <w:rFonts w:ascii="Arial" w:hAnsi="Arial" w:cs="Arial"/>
                <w:color w:val="0000FF"/>
                <w:sz w:val="16"/>
                <w:szCs w:val="16"/>
              </w:rPr>
              <w:t xml:space="preserve">  </w:t>
            </w:r>
          </w:p>
        </w:tc>
      </w:tr>
    </w:tbl>
    <w:p w14:paraId="73F12EBF" w14:textId="77777777" w:rsidR="007D01FA" w:rsidRDefault="007D01FA">
      <w:pPr>
        <w:rPr>
          <w:rFonts w:ascii="Arial" w:hAnsi="Arial" w:cs="Arial"/>
          <w:b w:val="0"/>
          <w:sz w:val="16"/>
          <w:szCs w:val="16"/>
        </w:rPr>
      </w:pPr>
    </w:p>
    <w:p w14:paraId="069B5571" w14:textId="77777777" w:rsidR="00760BF6" w:rsidRDefault="00760BF6" w:rsidP="005F2736">
      <w:pPr>
        <w:jc w:val="center"/>
        <w:rPr>
          <w:b w:val="0"/>
          <w:lang w:eastAsia="en-US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134"/>
        <w:gridCol w:w="10295"/>
        <w:gridCol w:w="2551"/>
      </w:tblGrid>
      <w:tr w:rsidR="00760BF6" w:rsidRPr="00760BF6" w14:paraId="077B675C" w14:textId="77777777" w:rsidTr="0021777D">
        <w:trPr>
          <w:trHeight w:val="459"/>
          <w:jc w:val="center"/>
        </w:trPr>
        <w:tc>
          <w:tcPr>
            <w:tcW w:w="1462" w:type="dxa"/>
            <w:shd w:val="clear" w:color="auto" w:fill="D9D9D9"/>
            <w:vAlign w:val="center"/>
          </w:tcPr>
          <w:p w14:paraId="102993DD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1A4786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Version </w:t>
            </w:r>
          </w:p>
        </w:tc>
        <w:tc>
          <w:tcPr>
            <w:tcW w:w="10295" w:type="dxa"/>
            <w:shd w:val="clear" w:color="auto" w:fill="D9D9D9"/>
            <w:vAlign w:val="center"/>
          </w:tcPr>
          <w:p w14:paraId="5936A909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Description of Amendment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0FF9171" w14:textId="77777777" w:rsidR="00760BF6" w:rsidRPr="002D3FC7" w:rsidRDefault="00760BF6" w:rsidP="00760BF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D3FC7">
              <w:rPr>
                <w:rFonts w:ascii="Arial" w:hAnsi="Arial" w:cs="Arial"/>
                <w:sz w:val="22"/>
                <w:szCs w:val="22"/>
                <w:lang w:eastAsia="en-US"/>
              </w:rPr>
              <w:t>Authorised By</w:t>
            </w:r>
          </w:p>
        </w:tc>
      </w:tr>
      <w:tr w:rsidR="00760BF6" w:rsidRPr="00760BF6" w14:paraId="1CB4D53C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2438D697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38D321A" w14:textId="77777777" w:rsidR="00760BF6" w:rsidRPr="003F24BA" w:rsidRDefault="00E565A5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V.2</w:t>
            </w:r>
          </w:p>
        </w:tc>
        <w:tc>
          <w:tcPr>
            <w:tcW w:w="10295" w:type="dxa"/>
            <w:vAlign w:val="center"/>
          </w:tcPr>
          <w:p w14:paraId="4AC7E1B7" w14:textId="77777777" w:rsidR="00760BF6" w:rsidRPr="003F24BA" w:rsidRDefault="00BE4D94" w:rsidP="00BE4D94">
            <w:pPr>
              <w:ind w:left="720"/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RA reviewed and t</w:t>
            </w:r>
            <w:r w:rsidR="00E5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ransferred to current </w:t>
            </w:r>
            <w:r w:rsidR="00686841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Risk Assessment </w:t>
            </w:r>
            <w:r w:rsidR="00E565A5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template.</w:t>
            </w:r>
          </w:p>
        </w:tc>
        <w:tc>
          <w:tcPr>
            <w:tcW w:w="2551" w:type="dxa"/>
            <w:vAlign w:val="center"/>
          </w:tcPr>
          <w:p w14:paraId="712B1440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65A49E29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60652D8B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4912A07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70062409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6A150C6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40A3D7AB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775469C0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69E94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0628273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4D75F0C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73E21566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689583E0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AF11086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1D13D0F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1C43E62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760BF6" w:rsidRPr="00760BF6" w14:paraId="0B82A4CF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435BEE1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C95134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1E3D0CDD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27232D03" w14:textId="77777777" w:rsidR="00760BF6" w:rsidRPr="003F24BA" w:rsidRDefault="00760BF6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  <w:tr w:rsidR="005C3143" w:rsidRPr="00760BF6" w14:paraId="6EF06EBE" w14:textId="77777777" w:rsidTr="005C3143">
        <w:trPr>
          <w:trHeight w:val="384"/>
          <w:jc w:val="center"/>
        </w:trPr>
        <w:tc>
          <w:tcPr>
            <w:tcW w:w="1462" w:type="dxa"/>
            <w:vAlign w:val="center"/>
          </w:tcPr>
          <w:p w14:paraId="2DF94F13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05B5661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295" w:type="dxa"/>
            <w:vAlign w:val="center"/>
          </w:tcPr>
          <w:p w14:paraId="5B0DB635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14:paraId="3813E978" w14:textId="77777777" w:rsidR="005C3143" w:rsidRPr="003F24BA" w:rsidRDefault="005C3143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</w:p>
        </w:tc>
      </w:tr>
    </w:tbl>
    <w:p w14:paraId="18D55A2C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4BF11A3B" w14:textId="77777777" w:rsidR="00760BF6" w:rsidRDefault="00760BF6" w:rsidP="005F2736">
      <w:pPr>
        <w:jc w:val="center"/>
        <w:rPr>
          <w:b w:val="0"/>
          <w:lang w:eastAsia="en-US"/>
        </w:rPr>
      </w:pPr>
    </w:p>
    <w:p w14:paraId="7B8837E0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33D4828A" w14:textId="77777777" w:rsidR="005C3143" w:rsidRDefault="005C3143" w:rsidP="005F2736">
      <w:pPr>
        <w:jc w:val="center"/>
        <w:rPr>
          <w:b w:val="0"/>
          <w:lang w:eastAsia="en-US"/>
        </w:rPr>
      </w:pPr>
    </w:p>
    <w:p w14:paraId="7AA0ACD7" w14:textId="77777777" w:rsidR="005C3143" w:rsidRPr="002D3FC7" w:rsidRDefault="005C3143" w:rsidP="005F2736">
      <w:pPr>
        <w:jc w:val="center"/>
        <w:rPr>
          <w:b w:val="0"/>
          <w:sz w:val="22"/>
          <w:szCs w:val="22"/>
          <w:lang w:eastAsia="en-US"/>
        </w:rPr>
      </w:pPr>
    </w:p>
    <w:p w14:paraId="0113A39A" w14:textId="77777777" w:rsidR="005F2736" w:rsidRPr="005C3143" w:rsidRDefault="005C3143" w:rsidP="005F2736">
      <w:pPr>
        <w:jc w:val="center"/>
        <w:rPr>
          <w:rFonts w:ascii="Arial" w:hAnsi="Arial" w:cs="Arial"/>
          <w:b w:val="0"/>
          <w:lang w:eastAsia="en-US"/>
        </w:rPr>
      </w:pPr>
      <w:r w:rsidRPr="002D3FC7">
        <w:rPr>
          <w:rFonts w:ascii="Arial" w:hAnsi="Arial" w:cs="Arial"/>
          <w:sz w:val="22"/>
          <w:szCs w:val="22"/>
          <w:lang w:eastAsia="en-US"/>
        </w:rPr>
        <w:t>Who may be harmed (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Persons at risk</w:t>
      </w:r>
      <w:r w:rsidRPr="002D3FC7">
        <w:rPr>
          <w:rFonts w:ascii="Arial" w:hAnsi="Arial" w:cs="Arial"/>
          <w:sz w:val="22"/>
          <w:szCs w:val="22"/>
          <w:lang w:eastAsia="en-US"/>
        </w:rPr>
        <w:t>)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: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E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mployee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s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P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ublic 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C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C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ontractors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  </w:t>
      </w:r>
      <w:r w:rsidR="005F2736" w:rsidRPr="002D3FC7">
        <w:rPr>
          <w:rFonts w:ascii="Arial" w:hAnsi="Arial" w:cs="Arial"/>
          <w:sz w:val="22"/>
          <w:szCs w:val="22"/>
          <w:lang w:eastAsia="en-US"/>
        </w:rPr>
        <w:t xml:space="preserve">V 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 xml:space="preserve">= </w:t>
      </w:r>
      <w:r w:rsidRPr="002D3FC7">
        <w:rPr>
          <w:rFonts w:ascii="Arial" w:hAnsi="Arial" w:cs="Arial"/>
          <w:b w:val="0"/>
          <w:sz w:val="22"/>
          <w:szCs w:val="22"/>
          <w:lang w:eastAsia="en-US"/>
        </w:rPr>
        <w:t>V</w:t>
      </w:r>
      <w:r w:rsidR="005F2736" w:rsidRPr="002D3FC7">
        <w:rPr>
          <w:rFonts w:ascii="Arial" w:hAnsi="Arial" w:cs="Arial"/>
          <w:b w:val="0"/>
          <w:sz w:val="22"/>
          <w:szCs w:val="22"/>
          <w:lang w:eastAsia="en-US"/>
        </w:rPr>
        <w:t>isitors</w:t>
      </w:r>
    </w:p>
    <w:p w14:paraId="69780935" w14:textId="77777777" w:rsidR="005F2736" w:rsidRDefault="005F2736">
      <w:pPr>
        <w:rPr>
          <w:rFonts w:ascii="Arial" w:hAnsi="Arial" w:cs="Arial"/>
          <w:b w:val="0"/>
          <w:sz w:val="16"/>
          <w:szCs w:val="16"/>
        </w:rPr>
      </w:pPr>
    </w:p>
    <w:p w14:paraId="3D063449" w14:textId="77777777" w:rsidR="006D6389" w:rsidRDefault="006D6389">
      <w:pPr>
        <w:rPr>
          <w:rFonts w:ascii="Arial" w:hAnsi="Arial" w:cs="Arial"/>
          <w:b w:val="0"/>
          <w:sz w:val="16"/>
          <w:szCs w:val="16"/>
        </w:rPr>
      </w:pPr>
    </w:p>
    <w:p w14:paraId="3210A764" w14:textId="77777777" w:rsidR="005C3143" w:rsidRDefault="005C3143">
      <w:pPr>
        <w:rPr>
          <w:rFonts w:ascii="Arial" w:hAnsi="Arial" w:cs="Arial"/>
          <w:b w:val="0"/>
          <w:sz w:val="16"/>
          <w:szCs w:val="16"/>
        </w:rPr>
      </w:pPr>
    </w:p>
    <w:p w14:paraId="43F27D1F" w14:textId="77777777" w:rsidR="005C3143" w:rsidRPr="00CC2B7F" w:rsidRDefault="005C3143">
      <w:pPr>
        <w:rPr>
          <w:rFonts w:ascii="Arial" w:hAnsi="Arial" w:cs="Arial"/>
          <w:b w:val="0"/>
          <w:sz w:val="16"/>
          <w:szCs w:val="16"/>
        </w:rPr>
      </w:pPr>
    </w:p>
    <w:tbl>
      <w:tblPr>
        <w:tblW w:w="545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1304"/>
        <w:gridCol w:w="2307"/>
        <w:gridCol w:w="1228"/>
        <w:gridCol w:w="5525"/>
        <w:gridCol w:w="1474"/>
        <w:gridCol w:w="1334"/>
      </w:tblGrid>
      <w:tr w:rsidR="00875980" w:rsidRPr="006D6389" w14:paraId="04345870" w14:textId="77777777" w:rsidTr="00750357">
        <w:trPr>
          <w:tblHeader/>
        </w:trPr>
        <w:tc>
          <w:tcPr>
            <w:tcW w:w="67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8B6E747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lastRenderedPageBreak/>
              <w:t>Hazard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2BD3608B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Who may be harmed</w:t>
            </w:r>
          </w:p>
        </w:tc>
        <w:tc>
          <w:tcPr>
            <w:tcW w:w="751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72B6E7D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How they could be harmed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83AA1E2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Potential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>isk</w:t>
            </w:r>
          </w:p>
          <w:p w14:paraId="4C6100DD" w14:textId="77777777" w:rsidR="006D6389" w:rsidRPr="00317657" w:rsidRDefault="006D6389" w:rsidP="005C31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7657">
              <w:rPr>
                <w:rFonts w:ascii="Arial" w:hAnsi="Arial" w:cs="Arial"/>
                <w:sz w:val="18"/>
                <w:szCs w:val="18"/>
              </w:rPr>
              <w:t>(Without controls in place)</w:t>
            </w:r>
          </w:p>
          <w:p w14:paraId="406B0D1B" w14:textId="77777777" w:rsidR="006D6389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5E29115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Control measures required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3FE4CF63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>By whom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47F4CD00" w14:textId="77777777" w:rsidR="006D6389" w:rsidRPr="003F24BA" w:rsidRDefault="006D6389" w:rsidP="005C3143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sz w:val="20"/>
              </w:rPr>
              <w:t xml:space="preserve">Residual </w:t>
            </w:r>
            <w:r w:rsidR="00317657">
              <w:rPr>
                <w:rFonts w:ascii="Arial" w:hAnsi="Arial" w:cs="Arial"/>
                <w:sz w:val="20"/>
              </w:rPr>
              <w:t>R</w:t>
            </w:r>
            <w:r w:rsidRPr="003F24BA">
              <w:rPr>
                <w:rFonts w:ascii="Arial" w:hAnsi="Arial" w:cs="Arial"/>
                <w:sz w:val="20"/>
              </w:rPr>
              <w:t xml:space="preserve">isk </w:t>
            </w:r>
            <w:r w:rsidRPr="00317657">
              <w:rPr>
                <w:rFonts w:ascii="Arial" w:hAnsi="Arial" w:cs="Arial"/>
                <w:sz w:val="18"/>
                <w:szCs w:val="18"/>
              </w:rPr>
              <w:t>(with controls in place)</w:t>
            </w:r>
          </w:p>
          <w:p w14:paraId="15695025" w14:textId="77777777" w:rsidR="002824D3" w:rsidRPr="003F24BA" w:rsidRDefault="002824D3" w:rsidP="00254841">
            <w:pPr>
              <w:jc w:val="center"/>
              <w:rPr>
                <w:rFonts w:ascii="Arial" w:hAnsi="Arial" w:cs="Arial"/>
                <w:sz w:val="20"/>
              </w:rPr>
            </w:pPr>
            <w:r w:rsidRPr="003F24BA">
              <w:rPr>
                <w:rFonts w:ascii="Arial" w:hAnsi="Arial" w:cs="Arial"/>
                <w:b w:val="0"/>
                <w:i/>
                <w:sz w:val="20"/>
              </w:rPr>
              <w:t xml:space="preserve">See Risk Matrix </w:t>
            </w:r>
          </w:p>
        </w:tc>
      </w:tr>
      <w:tr w:rsidR="00875980" w:rsidRPr="006D6389" w14:paraId="26AEC36E" w14:textId="77777777" w:rsidTr="006D2874">
        <w:trPr>
          <w:trHeight w:val="4929"/>
        </w:trPr>
        <w:tc>
          <w:tcPr>
            <w:tcW w:w="670" w:type="pct"/>
            <w:tcBorders>
              <w:top w:val="single" w:sz="4" w:space="0" w:color="auto"/>
            </w:tcBorders>
          </w:tcPr>
          <w:p w14:paraId="67316E9E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Dealing with members of the public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6E6D8A7F" w14:textId="77777777" w:rsidR="00686841" w:rsidRPr="0090736E" w:rsidRDefault="00686841" w:rsidP="0087598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7B6727F0" w14:textId="77777777" w:rsidR="00E26F51" w:rsidRPr="0090736E" w:rsidRDefault="00E26F51" w:rsidP="00686841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>during interaction with members of the public.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F74217E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9</w:t>
            </w:r>
          </w:p>
          <w:p w14:paraId="6535A9A0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56B94A92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D6EAF03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safe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secure work environment, e.g. secure coded/card access for compound and building. </w:t>
            </w:r>
          </w:p>
          <w:p w14:paraId="3A3CD61D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training for emergencies and potentially hazardous situations on recruitment.</w:t>
            </w:r>
          </w:p>
          <w:p w14:paraId="4AEEF013" w14:textId="77777777" w:rsidR="0072529D" w:rsidRPr="0090736E" w:rsidRDefault="0072529D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 w:rsidRPr="0090736E">
              <w:rPr>
                <w:rFonts w:ascii="Arial" w:hAnsi="Arial" w:cs="Arial"/>
                <w:b w:val="0"/>
                <w:sz w:val="20"/>
              </w:rPr>
              <w:t>communications equipment.</w:t>
            </w:r>
          </w:p>
          <w:p w14:paraId="4B7CE510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Introduc</w:t>
            </w:r>
            <w:r w:rsidR="00831353">
              <w:rPr>
                <w:rFonts w:ascii="Arial" w:hAnsi="Arial" w:cs="Arial"/>
                <w:b w:val="0"/>
                <w:sz w:val="20"/>
              </w:rPr>
              <w:t>tion of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“safe and sound”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procedure.</w:t>
            </w:r>
          </w:p>
          <w:p w14:paraId="116C80B0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automatic/permanent external lighting in areas around building exit doors and compound gates. </w:t>
            </w:r>
          </w:p>
          <w:p w14:paraId="0A91ACAB" w14:textId="77777777" w:rsidR="006D2874" w:rsidRPr="0090736E" w:rsidRDefault="006D2874" w:rsidP="000D72CE">
            <w:pPr>
              <w:numPr>
                <w:ilvl w:val="0"/>
                <w:numId w:val="1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building/compound is kept well-lit at night.</w:t>
            </w:r>
          </w:p>
          <w:p w14:paraId="1199CF9A" w14:textId="77777777" w:rsidR="007E60BA" w:rsidRPr="0090736E" w:rsidRDefault="003C683D" w:rsidP="000D72C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7E60BA" w:rsidRPr="0090736E">
              <w:rPr>
                <w:rFonts w:ascii="Arial" w:hAnsi="Arial" w:cs="Arial"/>
                <w:sz w:val="20"/>
              </w:rPr>
              <w:t>Line Manager:</w:t>
            </w:r>
          </w:p>
          <w:p w14:paraId="54BDF241" w14:textId="77777777" w:rsidR="007E60BA" w:rsidRPr="0090736E" w:rsidRDefault="007E60BA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Regular review of building/compound security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 xml:space="preserve"> and lighting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arrangements.</w:t>
            </w:r>
          </w:p>
          <w:p w14:paraId="16038101" w14:textId="77777777" w:rsidR="0072529D" w:rsidRPr="0090736E" w:rsidRDefault="0072529D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lone working arrangements, reviewing as necessary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 (See </w:t>
            </w:r>
            <w:r w:rsidR="00D44CF4" w:rsidRPr="0090736E">
              <w:rPr>
                <w:rFonts w:ascii="Arial" w:hAnsi="Arial" w:cs="Arial"/>
                <w:b w:val="0"/>
                <w:i/>
                <w:sz w:val="20"/>
              </w:rPr>
              <w:t>Lone Working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 GRA)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78D197" w14:textId="77777777" w:rsidR="006D2874" w:rsidRPr="0090736E" w:rsidRDefault="007E60BA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Staff compliance with security processes.</w:t>
            </w:r>
          </w:p>
          <w:p w14:paraId="790D599B" w14:textId="77777777" w:rsidR="007E60BA" w:rsidRPr="0090736E" w:rsidRDefault="006D2874" w:rsidP="000D72CE">
            <w:pPr>
              <w:numPr>
                <w:ilvl w:val="0"/>
                <w:numId w:val="1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Role Risk Assessments are complied with.</w:t>
            </w:r>
            <w:r w:rsidR="007E60B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03381A7" w14:textId="77777777" w:rsidR="00686841" w:rsidRPr="0090736E" w:rsidRDefault="00686841" w:rsidP="000D72C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3019E57" w14:textId="77777777" w:rsidR="007E60BA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Comply with all security processes</w:t>
            </w:r>
            <w:r w:rsidR="00305C61">
              <w:rPr>
                <w:rFonts w:ascii="Arial" w:hAnsi="Arial" w:cs="Arial"/>
                <w:b w:val="0"/>
                <w:sz w:val="20"/>
              </w:rPr>
              <w:t xml:space="preserve"> and Risk Assessments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0242BB4" w14:textId="77777777" w:rsidR="00305C61" w:rsidRPr="0090736E" w:rsidRDefault="00305C61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Dynamically Risk Assess all interactions with members of the public.</w:t>
            </w:r>
          </w:p>
          <w:p w14:paraId="56AD3F6D" w14:textId="77777777" w:rsidR="0072529D" w:rsidRPr="0090736E" w:rsidRDefault="0072529D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Make Line Manager aware of lone working.</w:t>
            </w:r>
          </w:p>
          <w:p w14:paraId="4F672ACA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All visitors to sign in or be noted via Visitor Book 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 xml:space="preserve">and escorted </w:t>
            </w:r>
            <w:r w:rsidR="00327A53" w:rsidRPr="0090736E">
              <w:rPr>
                <w:rFonts w:ascii="Arial" w:hAnsi="Arial" w:cs="Arial"/>
                <w:b w:val="0"/>
                <w:sz w:val="20"/>
              </w:rPr>
              <w:t xml:space="preserve">within premises 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as per local procedure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.  </w:t>
            </w:r>
          </w:p>
          <w:p w14:paraId="43E15A54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Comply with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“safe and sound”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procedure.</w:t>
            </w:r>
          </w:p>
          <w:p w14:paraId="37532547" w14:textId="77777777" w:rsidR="007E60BA" w:rsidRPr="0090736E" w:rsidRDefault="007E60BA" w:rsidP="000D72CE">
            <w:pPr>
              <w:numPr>
                <w:ilvl w:val="0"/>
                <w:numId w:val="17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Where security issues are identified, take immediate action to address and report promptly.</w:t>
            </w:r>
          </w:p>
          <w:p w14:paraId="0BC9E9B1" w14:textId="77777777" w:rsidR="00686841" w:rsidRPr="0090736E" w:rsidRDefault="00686841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C16D70F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73453748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4166C762" w14:textId="77777777" w:rsidR="006D2874" w:rsidRPr="0090736E" w:rsidRDefault="003C683D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1EFBC8C1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3C5158E6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17CC3FA8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11B2CA2E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1302F864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  <w:p w14:paraId="73FFD836" w14:textId="77777777" w:rsidR="00686841" w:rsidRPr="0090736E" w:rsidRDefault="00686841" w:rsidP="0068684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9167F30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3</w:t>
            </w:r>
          </w:p>
          <w:p w14:paraId="2F1A19BF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75A8EE7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828F795" w14:textId="77777777" w:rsidR="00686841" w:rsidRPr="0090736E" w:rsidRDefault="00686841" w:rsidP="0068684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5980" w:rsidRPr="006D6389" w14:paraId="52EDAA42" w14:textId="77777777" w:rsidTr="00305C61">
        <w:trPr>
          <w:trHeight w:val="336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198C248F" w14:textId="77777777" w:rsidR="006E3782" w:rsidRPr="0090736E" w:rsidRDefault="006E3782" w:rsidP="0087598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O</w:t>
            </w:r>
            <w:r w:rsidR="00875980" w:rsidRPr="0090736E">
              <w:rPr>
                <w:rFonts w:ascii="Arial" w:hAnsi="Arial" w:cs="Arial"/>
                <w:b w:val="0"/>
                <w:sz w:val="20"/>
              </w:rPr>
              <w:t>ffice o</w:t>
            </w:r>
            <w:r w:rsidRPr="0090736E">
              <w:rPr>
                <w:rFonts w:ascii="Arial" w:hAnsi="Arial" w:cs="Arial"/>
                <w:b w:val="0"/>
                <w:sz w:val="20"/>
              </w:rPr>
              <w:t>vercrowding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063545F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6DA892DB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Illness and stress caused </w:t>
            </w:r>
            <w:r w:rsidR="00875980" w:rsidRPr="0090736E">
              <w:rPr>
                <w:rFonts w:ascii="Arial" w:hAnsi="Arial" w:cs="Arial"/>
                <w:b w:val="0"/>
                <w:sz w:val="20"/>
              </w:rPr>
              <w:t xml:space="preserve">to Staff Members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by </w:t>
            </w: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overcrowding</w:t>
            </w:r>
            <w:r w:rsidR="00830849" w:rsidRPr="0090736E">
              <w:rPr>
                <w:rFonts w:ascii="Arial" w:hAnsi="Arial" w:cs="Arial"/>
                <w:b w:val="0"/>
                <w:sz w:val="20"/>
              </w:rPr>
              <w:t xml:space="preserve"> within office.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7716CD4C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9</w:t>
            </w:r>
          </w:p>
          <w:p w14:paraId="40CED29F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972FAE5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2B101AEE" w14:textId="77777777" w:rsidR="006E3782" w:rsidRPr="0090736E" w:rsidRDefault="00815A55" w:rsidP="006E3782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23E5D9FB" w14:textId="77777777" w:rsidR="006E3782" w:rsidRPr="0090736E" w:rsidRDefault="006E3782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total volume of room when empty (using 3 metres as a mean height) divided by the number of people working in it, is at least 11 cubic metres.</w:t>
            </w:r>
          </w:p>
          <w:p w14:paraId="43E82A88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lastRenderedPageBreak/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3CB46DA9" w14:textId="77777777" w:rsidR="006E3782" w:rsidRPr="0090736E" w:rsidRDefault="00830849" w:rsidP="0096780A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and address 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>office staffing levels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0DFC675" w14:textId="77777777" w:rsidR="006E3782" w:rsidRPr="0090736E" w:rsidRDefault="00830849" w:rsidP="0083084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53CD5D14" w14:textId="77777777" w:rsidR="00305C61" w:rsidRDefault="00830849" w:rsidP="0072529D">
            <w:pPr>
              <w:numPr>
                <w:ilvl w:val="0"/>
                <w:numId w:val="6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Report any </w:t>
            </w:r>
            <w:r w:rsidR="00D44CF4" w:rsidRPr="0090736E">
              <w:rPr>
                <w:rFonts w:ascii="Arial" w:hAnsi="Arial" w:cs="Arial"/>
                <w:b w:val="0"/>
                <w:sz w:val="20"/>
              </w:rPr>
              <w:t xml:space="preserve">office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overcrowding issues to 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>Line Manager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878BBBC" w14:textId="77777777" w:rsidR="00830849" w:rsidRPr="00305C61" w:rsidRDefault="00830849" w:rsidP="00305C61">
            <w:pPr>
              <w:ind w:firstLine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AC6CB41" w14:textId="77777777" w:rsidR="006E3782" w:rsidRPr="0090736E" w:rsidRDefault="00830849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SWP</w:t>
            </w:r>
          </w:p>
          <w:p w14:paraId="577039AE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0761A37A" w14:textId="77777777" w:rsidR="00830849" w:rsidRPr="0090736E" w:rsidRDefault="003C683D" w:rsidP="0083084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47C93BF0" w14:textId="77777777" w:rsidR="006B5239" w:rsidRPr="0090736E" w:rsidRDefault="006B5239" w:rsidP="00830849">
            <w:pPr>
              <w:rPr>
                <w:rFonts w:ascii="Arial" w:hAnsi="Arial" w:cs="Arial"/>
                <w:b w:val="0"/>
                <w:sz w:val="20"/>
              </w:rPr>
            </w:pPr>
          </w:p>
          <w:p w14:paraId="0E0D3E02" w14:textId="77777777" w:rsidR="006E3782" w:rsidRPr="0090736E" w:rsidRDefault="006B5239" w:rsidP="006E378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2D1081B5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  <w:p w14:paraId="6D4CD252" w14:textId="77777777" w:rsidR="006E3782" w:rsidRPr="0090736E" w:rsidRDefault="006E3782" w:rsidP="006E378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372D7E43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3</w:t>
            </w:r>
          </w:p>
          <w:p w14:paraId="6751AE86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3A130E2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9DD1EA7" w14:textId="77777777" w:rsidR="006E3782" w:rsidRPr="0090736E" w:rsidRDefault="006E3782" w:rsidP="006E3782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75980" w:rsidRPr="006D6389" w14:paraId="7B2D04C5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2A98BA9" w14:textId="77777777" w:rsidR="00815A55" w:rsidRPr="0090736E" w:rsidRDefault="00815A55" w:rsidP="00815A5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Poor housekeeping and building maintenance.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D5F722A" w14:textId="77777777" w:rsidR="00815A55" w:rsidRPr="0090736E" w:rsidRDefault="00815A55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11AB8FB4" w14:textId="77777777" w:rsidR="00815A55" w:rsidRPr="0090736E" w:rsidRDefault="00815A55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E53887" w:rsidRPr="0090736E">
              <w:rPr>
                <w:rFonts w:ascii="Arial" w:hAnsi="Arial" w:cs="Arial"/>
                <w:b w:val="0"/>
                <w:sz w:val="20"/>
              </w:rPr>
              <w:t>poor housekeeping and building maintenance.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7DB499B8" w14:textId="77777777" w:rsidR="00815A55" w:rsidRPr="0090736E" w:rsidRDefault="00326FA9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147A23EE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2CC10D25" w14:textId="77777777" w:rsidR="00483B9B" w:rsidRDefault="00483B9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regular H&amp;S “Walkthrough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” inspections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to identify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hazards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>,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 xml:space="preserve">ensure that maintenance of premises and equipment is ongoing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and address any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ongoing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H&amp;S </w:t>
            </w:r>
            <w:r w:rsidRPr="0090736E">
              <w:rPr>
                <w:rFonts w:ascii="Arial" w:hAnsi="Arial" w:cs="Arial"/>
                <w:b w:val="0"/>
                <w:sz w:val="20"/>
              </w:rPr>
              <w:t>issues.</w:t>
            </w:r>
          </w:p>
          <w:p w14:paraId="05221A50" w14:textId="77777777" w:rsidR="00DC4832" w:rsidRPr="0090736E" w:rsidRDefault="00DC483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 steps to remedy/reduce the risk of/report Hazards as soon as they are identified.</w:t>
            </w:r>
          </w:p>
          <w:p w14:paraId="085828B0" w14:textId="77777777" w:rsidR="00A865A1" w:rsidRPr="0090736E" w:rsidRDefault="00F92E6B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Staff are </w:t>
            </w:r>
            <w:r w:rsidRPr="0090736E">
              <w:rPr>
                <w:rFonts w:ascii="Arial" w:hAnsi="Arial" w:cs="Arial"/>
                <w:b w:val="0"/>
                <w:sz w:val="20"/>
              </w:rPr>
              <w:t>aware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of the F.16 reporting system to report faults and building issues (e.g. damaged flooring, </w:t>
            </w:r>
            <w:r w:rsidR="00AE6D6B">
              <w:rPr>
                <w:rFonts w:ascii="Arial" w:hAnsi="Arial" w:cs="Arial"/>
                <w:b w:val="0"/>
                <w:sz w:val="20"/>
              </w:rPr>
              <w:t>defective lights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391D8F33" w14:textId="77777777" w:rsidR="00815A55" w:rsidRPr="0090736E" w:rsidRDefault="00815A55" w:rsidP="00815A5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E0B7843" w14:textId="77777777" w:rsidR="00A865A1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Maintain a g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ood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personal standard of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housekeeping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- W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ork areas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are kept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clear (</w:t>
            </w:r>
            <w:r w:rsidR="00A865A1" w:rsidRPr="0090736E">
              <w:rPr>
                <w:rFonts w:ascii="Arial" w:hAnsi="Arial" w:cs="Arial"/>
                <w:b w:val="0"/>
                <w:i/>
                <w:sz w:val="20"/>
              </w:rPr>
              <w:t>Clear Desk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policy)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91168EC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 steps to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remedy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/reduce the risk of/report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Hazards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as soon as they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are identified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(a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“see it, sort it”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approach)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BF3039F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</w:t>
            </w:r>
            <w:r w:rsidR="00AE6D6B">
              <w:rPr>
                <w:rFonts w:ascii="Arial" w:hAnsi="Arial" w:cs="Arial"/>
                <w:b w:val="0"/>
                <w:sz w:val="20"/>
              </w:rPr>
              <w:t>se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the </w:t>
            </w:r>
            <w:r w:rsidR="00A865A1" w:rsidRPr="0090736E">
              <w:rPr>
                <w:rFonts w:ascii="Arial" w:hAnsi="Arial" w:cs="Arial"/>
                <w:b w:val="0"/>
                <w:sz w:val="20"/>
              </w:rPr>
              <w:t>F.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16 reporting system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promptly </w:t>
            </w:r>
            <w:r w:rsidR="00815A55" w:rsidRPr="0090736E">
              <w:rPr>
                <w:rFonts w:ascii="Arial" w:hAnsi="Arial" w:cs="Arial"/>
                <w:b w:val="0"/>
                <w:sz w:val="20"/>
              </w:rPr>
              <w:t>report faults and building issues.</w:t>
            </w:r>
          </w:p>
          <w:p w14:paraId="04DEB518" w14:textId="77777777" w:rsidR="00894CC6" w:rsidRPr="0090736E" w:rsidRDefault="00894CC6" w:rsidP="00894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6ED61463" w14:textId="77777777" w:rsidR="00815A55" w:rsidRPr="0090736E" w:rsidRDefault="00E14492" w:rsidP="00DC4832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Sustain a</w:t>
            </w:r>
            <w:r w:rsidR="00894CC6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regular </w:t>
            </w:r>
            <w:r w:rsidR="00894CC6" w:rsidRPr="0090736E">
              <w:rPr>
                <w:rFonts w:ascii="Arial" w:hAnsi="Arial" w:cs="Arial"/>
                <w:b w:val="0"/>
                <w:sz w:val="20"/>
              </w:rPr>
              <w:t>programme of building inspections and maintenance.</w:t>
            </w:r>
          </w:p>
          <w:p w14:paraId="25D8FC6C" w14:textId="77777777" w:rsidR="00815A55" w:rsidRPr="00DC4832" w:rsidRDefault="00815A55" w:rsidP="00F92E6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105888CA" w14:textId="77777777" w:rsidR="006B5239" w:rsidRPr="0090736E" w:rsidRDefault="003C683D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2F8460C9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0481C9BA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02249BB9" w14:textId="77777777" w:rsidR="00E14492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</w:p>
          <w:p w14:paraId="5176AFB2" w14:textId="77777777" w:rsidR="00815A55" w:rsidRPr="0090736E" w:rsidRDefault="00E14492" w:rsidP="00E14492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513F0EF1" w14:textId="77777777" w:rsidR="00815A55" w:rsidRPr="0090736E" w:rsidRDefault="00815A55" w:rsidP="00815A5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875980" w:rsidRPr="006D6389" w14:paraId="7EB0B728" w14:textId="77777777" w:rsidTr="00063F5F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91CF5E0" w14:textId="77777777" w:rsidR="00F77A28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Poor </w:t>
            </w:r>
            <w:r w:rsidR="00326FA9">
              <w:rPr>
                <w:rFonts w:ascii="Arial" w:hAnsi="Arial" w:cs="Arial"/>
                <w:b w:val="0"/>
                <w:sz w:val="20"/>
              </w:rPr>
              <w:t xml:space="preserve">hygiene and </w:t>
            </w:r>
            <w:r w:rsidRPr="0090736E">
              <w:rPr>
                <w:rFonts w:ascii="Arial" w:hAnsi="Arial" w:cs="Arial"/>
                <w:b w:val="0"/>
                <w:sz w:val="20"/>
              </w:rPr>
              <w:t>c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leanliness of premises</w:t>
            </w:r>
            <w:r w:rsidR="00A9582C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711530A" w14:textId="77777777" w:rsidR="00F77A28" w:rsidRPr="0090736E" w:rsidRDefault="00BD3385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2EAB771B" w14:textId="77777777" w:rsidR="00F77A28" w:rsidRPr="0090736E" w:rsidRDefault="00063F5F" w:rsidP="00F77A28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Risk of injury or ill health due to 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poor standards of hygiene and cleanliness in premises.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030523CC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8</w:t>
            </w:r>
          </w:p>
          <w:p w14:paraId="773B0C8B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F5D1C9F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21FCE5D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93C8E04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63210D30" w14:textId="77777777" w:rsidR="00063F5F" w:rsidRPr="0090736E" w:rsidRDefault="00063F5F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regular H&amp;S “Walkthrough” inspections to identify hazards, that a satisfactory standard of hygiene is being maintained and address any ongoing H&amp;S issues.</w:t>
            </w:r>
          </w:p>
          <w:p w14:paraId="0603CD32" w14:textId="77777777" w:rsidR="00063F5F" w:rsidRPr="0090736E" w:rsidRDefault="00063F5F" w:rsidP="00063F5F">
            <w:pPr>
              <w:numPr>
                <w:ilvl w:val="0"/>
                <w:numId w:val="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are aware of the F.16 reporting system to report hygiene issues.</w:t>
            </w:r>
          </w:p>
          <w:p w14:paraId="5AE3BA13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6D664C9B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Maintain a good personal standard of housekeeping. </w:t>
            </w:r>
          </w:p>
          <w:p w14:paraId="0895D11F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steps to remedy/reduce the risk of/report Hazards as soon as they are identified (a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“see it, sort it”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approach).</w:t>
            </w:r>
          </w:p>
          <w:p w14:paraId="76843AA5" w14:textId="77777777" w:rsidR="00063F5F" w:rsidRPr="0090736E" w:rsidRDefault="00063F5F" w:rsidP="00063F5F">
            <w:pPr>
              <w:numPr>
                <w:ilvl w:val="0"/>
                <w:numId w:val="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Utilise the F.16 reporting system to promptly report hygiene issues.</w:t>
            </w:r>
          </w:p>
          <w:p w14:paraId="49CAC879" w14:textId="77777777" w:rsidR="00063F5F" w:rsidRPr="0090736E" w:rsidRDefault="00063F5F" w:rsidP="00063F5F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03799F9B" w14:textId="77777777" w:rsidR="00AE6D6B" w:rsidRPr="0090736E" w:rsidRDefault="00063F5F" w:rsidP="00305C61">
            <w:pPr>
              <w:numPr>
                <w:ilvl w:val="0"/>
                <w:numId w:val="7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Maintain c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 xml:space="preserve">leaning contracts for </w:t>
            </w:r>
            <w:r w:rsidRPr="0090736E">
              <w:rPr>
                <w:rFonts w:ascii="Arial" w:hAnsi="Arial" w:cs="Arial"/>
                <w:b w:val="0"/>
                <w:sz w:val="20"/>
              </w:rPr>
              <w:t>all SWP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premises</w:t>
            </w:r>
            <w:r w:rsidR="00F77A28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BECA205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70109A2A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47F7434E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3DDDF86" w14:textId="77777777" w:rsidR="00063F5F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</w:p>
          <w:p w14:paraId="21D50FDE" w14:textId="77777777" w:rsidR="00F77A28" w:rsidRPr="0090736E" w:rsidRDefault="00063F5F" w:rsidP="00063F5F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05CE789D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5CF5E504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605FBD51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  <w:p w14:paraId="53EEB7B9" w14:textId="77777777" w:rsidR="00F77A28" w:rsidRPr="0090736E" w:rsidRDefault="00F77A28" w:rsidP="00F77A2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80B123F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2</w:t>
            </w:r>
          </w:p>
          <w:p w14:paraId="2BC7ACCA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63C9A2D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DF36D30" w14:textId="77777777" w:rsidR="00F77A28" w:rsidRPr="0090736E" w:rsidRDefault="00F77A28" w:rsidP="00F77A28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2874" w:rsidRPr="006D2874" w14:paraId="16610C84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5C6F68F3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Working with Display Screen Equipment (DSE).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391A1003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37E525D9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Risk of injury or ill health due to </w:t>
            </w:r>
            <w:r w:rsidR="00063F5F" w:rsidRPr="0090736E">
              <w:rPr>
                <w:rFonts w:ascii="Arial" w:hAnsi="Arial" w:cs="Arial"/>
                <w:b w:val="0"/>
                <w:sz w:val="20"/>
              </w:rPr>
              <w:t xml:space="preserve">use of </w:t>
            </w:r>
            <w:r w:rsidRPr="0090736E">
              <w:rPr>
                <w:rFonts w:ascii="Arial" w:hAnsi="Arial" w:cs="Arial"/>
                <w:b w:val="0"/>
                <w:sz w:val="20"/>
              </w:rPr>
              <w:t>DSE for extended periods.</w:t>
            </w:r>
          </w:p>
          <w:p w14:paraId="6CE9B8BE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D6132BA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working position resulting in musculoskeletal disorders, back ache, neck discomfort etc.</w:t>
            </w:r>
          </w:p>
          <w:p w14:paraId="74E40460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88CBE9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equipment/environment causing headaches, tiredness and visual fatigue.</w:t>
            </w:r>
          </w:p>
          <w:p w14:paraId="1D039F5C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2F054D9C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797F348F" w14:textId="77777777" w:rsidR="006D2874" w:rsidRPr="0090736E" w:rsidRDefault="003C683D" w:rsidP="006D2874">
            <w:pPr>
              <w:jc w:val="both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sz w:val="20"/>
              </w:rPr>
              <w:t>Line Manager:</w:t>
            </w:r>
          </w:p>
          <w:p w14:paraId="20103874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Member has completed the DSE assessment on-line NCALT package.</w:t>
            </w:r>
          </w:p>
          <w:p w14:paraId="29528033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Where identified as necessary, arrange a prompt one-to-one DSE Risk Assessment, to be carried out by a trained DSE Assessor (see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H&amp;S DSE Guidance and Procedure</w:t>
            </w:r>
            <w:r w:rsidRPr="0090736E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5D0CF7FF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Arrange access to additional equipment as identified within the DSE Risk Assessment (eg. Chair, footrest etc.). </w:t>
            </w:r>
          </w:p>
          <w:p w14:paraId="5592D8D0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any workstation/work environment related concerns expressed by Staff Member, addressing promptly.</w:t>
            </w:r>
          </w:p>
          <w:p w14:paraId="7D9481F8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Keep DSE Risk Assessments under review based on disclosed medical issues and changes of role/location.</w:t>
            </w:r>
          </w:p>
          <w:p w14:paraId="454B0233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69A04926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Complete the on-line DSE Assessment.</w:t>
            </w:r>
          </w:p>
          <w:p w14:paraId="452322DA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DSE issues identified during the DSE Assessment.</w:t>
            </w:r>
          </w:p>
          <w:p w14:paraId="6FFCDC2F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Take regular work breaks from DSE activities.</w:t>
            </w:r>
          </w:p>
          <w:p w14:paraId="5297F2DB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Alternate between standing and sitting activities - Avoid long periods spent standing or sitting without regular exercise or movement.</w:t>
            </w:r>
          </w:p>
          <w:p w14:paraId="2A4C9819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any developing DSE-related issues.</w:t>
            </w:r>
          </w:p>
          <w:p w14:paraId="5773B712" w14:textId="77777777" w:rsidR="006D2874" w:rsidRPr="0090736E" w:rsidRDefault="006D2874" w:rsidP="006D2874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0D430C07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trained DSE Risk Assessor</w:t>
            </w:r>
            <w:r w:rsidR="00475286" w:rsidRPr="0090736E">
              <w:rPr>
                <w:rFonts w:ascii="Arial" w:hAnsi="Arial" w:cs="Arial"/>
                <w:b w:val="0"/>
                <w:sz w:val="20"/>
              </w:rPr>
              <w:t>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311DE4" w14:textId="77777777" w:rsidR="006D2874" w:rsidRPr="0090736E" w:rsidRDefault="006D2874" w:rsidP="006D2874">
            <w:pPr>
              <w:numPr>
                <w:ilvl w:val="0"/>
                <w:numId w:val="19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additional DSE-related equipment.</w:t>
            </w:r>
          </w:p>
          <w:p w14:paraId="57549A41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63AE9510" w14:textId="77777777" w:rsidR="006D2874" w:rsidRPr="0090736E" w:rsidRDefault="003C683D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D2874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3B9984C4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0B873A02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5DC91A4B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</w:p>
          <w:p w14:paraId="07029899" w14:textId="77777777" w:rsidR="006D2874" w:rsidRPr="0090736E" w:rsidRDefault="006D2874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09A4E7E6" w14:textId="77777777" w:rsidR="006D2874" w:rsidRPr="0090736E" w:rsidRDefault="006D2874" w:rsidP="006D2874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3</w:t>
            </w:r>
          </w:p>
        </w:tc>
      </w:tr>
      <w:tr w:rsidR="00875980" w:rsidRPr="006D6389" w14:paraId="47C92863" w14:textId="77777777" w:rsidTr="00A9582C">
        <w:trPr>
          <w:trHeight w:val="1102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2429F301" w14:textId="77777777" w:rsidR="00D10C7E" w:rsidRPr="0090736E" w:rsidRDefault="0020050F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Use of office-related machinery (photocopier, printer etc.).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785C390A" w14:textId="77777777" w:rsidR="00D10C7E" w:rsidRPr="0090736E" w:rsidRDefault="007E1810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05052002" w14:textId="77777777" w:rsidR="00D10C7E" w:rsidRPr="0090736E" w:rsidRDefault="007E1810" w:rsidP="00D10C7E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lectrical shocks or burns from using faulty electrical equipment.</w:t>
            </w:r>
          </w:p>
          <w:p w14:paraId="30A9AB71" w14:textId="77777777" w:rsidR="00D10C7E" w:rsidRPr="00831353" w:rsidRDefault="00D10C7E" w:rsidP="00D10C7E">
            <w:pPr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14:paraId="7822E929" w14:textId="77777777" w:rsidR="0020050F" w:rsidRDefault="0020050F" w:rsidP="00326FA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Injuries related to equipment use - Including trapping of fingers</w:t>
            </w:r>
            <w:r w:rsidR="00326FA9">
              <w:rPr>
                <w:rFonts w:ascii="Arial" w:hAnsi="Arial" w:cs="Arial"/>
                <w:b w:val="0"/>
                <w:sz w:val="20"/>
              </w:rPr>
              <w:t xml:space="preserve"> and reactions to substances such as </w:t>
            </w:r>
            <w:r w:rsidRPr="0090736E">
              <w:rPr>
                <w:rFonts w:ascii="Arial" w:hAnsi="Arial" w:cs="Arial"/>
                <w:b w:val="0"/>
                <w:sz w:val="20"/>
              </w:rPr>
              <w:t>ink cartridges.</w:t>
            </w:r>
          </w:p>
          <w:p w14:paraId="6E57C54D" w14:textId="77777777" w:rsidR="00831353" w:rsidRPr="0090736E" w:rsidRDefault="00831353" w:rsidP="00326FA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3838FB1B" w14:textId="77777777" w:rsidR="00D10C7E" w:rsidRPr="0090736E" w:rsidRDefault="00326FA9" w:rsidP="00326FA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7D061671" w14:textId="77777777" w:rsidR="00D9039F" w:rsidRPr="0090736E" w:rsidRDefault="003C683D" w:rsidP="00D9039F">
            <w:pPr>
              <w:pStyle w:val="ANTableBodyBullet8L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0736E">
              <w:rPr>
                <w:b/>
                <w:sz w:val="20"/>
                <w:szCs w:val="20"/>
              </w:rPr>
              <w:t>BCU/</w:t>
            </w:r>
            <w:r w:rsidR="00D9039F" w:rsidRPr="0090736E">
              <w:rPr>
                <w:b/>
                <w:sz w:val="20"/>
                <w:szCs w:val="20"/>
              </w:rPr>
              <w:t>Line Manager:</w:t>
            </w:r>
          </w:p>
          <w:p w14:paraId="6D97F2DF" w14:textId="77777777" w:rsidR="00D10C7E" w:rsidRPr="0090736E" w:rsidRDefault="00576B28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Check a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ll new equipment before first use to ensure there are no obvious accessible dangerous moving parts, siting of the equipment does not cause additional hazards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 xml:space="preserve"> and identify any equipment-specific training required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94D3EBB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relevant equipment is PAT tested as per SWP guidance.</w:t>
            </w:r>
          </w:p>
          <w:p w14:paraId="236C9787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relevant equipment is Fixed Wire Tested every 5 years.</w:t>
            </w:r>
          </w:p>
          <w:p w14:paraId="17FDD8CF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photocopiers are located away from desks - In a separate area wherever possible.</w:t>
            </w:r>
          </w:p>
          <w:p w14:paraId="00732A9C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that there is </w:t>
            </w:r>
            <w:r w:rsidR="00DC10B5" w:rsidRPr="0090736E">
              <w:rPr>
                <w:sz w:val="20"/>
                <w:szCs w:val="20"/>
              </w:rPr>
              <w:t>appropriate</w:t>
            </w:r>
            <w:r w:rsidRPr="0090736E">
              <w:rPr>
                <w:sz w:val="20"/>
                <w:szCs w:val="20"/>
              </w:rPr>
              <w:t xml:space="preserve"> training for all users in relevant aspects of the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 xml:space="preserve"> (eg. use and inspection).</w:t>
            </w:r>
          </w:p>
          <w:p w14:paraId="5D3658FE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>Ensure refresher training is provided as appropriate.</w:t>
            </w:r>
          </w:p>
          <w:p w14:paraId="0900FC91" w14:textId="77777777" w:rsidR="0000147D" w:rsidRPr="0090736E" w:rsidRDefault="0000147D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appropriate PPE is available for use where required </w:t>
            </w:r>
            <w:r w:rsidRPr="0090736E">
              <w:rPr>
                <w:rFonts w:cs="Arial"/>
                <w:sz w:val="20"/>
              </w:rPr>
              <w:t>(eg. Changing printer/photocopier cartridges)</w:t>
            </w:r>
            <w:r w:rsidRPr="0090736E">
              <w:rPr>
                <w:sz w:val="20"/>
                <w:szCs w:val="20"/>
              </w:rPr>
              <w:t>.</w:t>
            </w:r>
          </w:p>
          <w:p w14:paraId="05E60206" w14:textId="77777777" w:rsidR="00D9039F" w:rsidRPr="0090736E" w:rsidRDefault="00D9039F" w:rsidP="009D5567">
            <w:pPr>
              <w:pStyle w:val="ANTableBodyBullet8L"/>
              <w:numPr>
                <w:ilvl w:val="0"/>
                <w:numId w:val="7"/>
              </w:numPr>
              <w:ind w:left="149" w:hanging="149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Ensure adequate instructions, supervision and guidance in safe use of the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 xml:space="preserve"> is available to users.</w:t>
            </w:r>
          </w:p>
          <w:p w14:paraId="63E84E42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appropriate training records are maintained.</w:t>
            </w:r>
          </w:p>
          <w:p w14:paraId="620F2F03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defective equipment is immediately taken out of use and isolated where possible.</w:t>
            </w:r>
          </w:p>
          <w:p w14:paraId="7B8B7BA6" w14:textId="77777777" w:rsidR="00D9039F" w:rsidRPr="0090736E" w:rsidRDefault="00D9039F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1138F49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Visually inspect equipment before each use for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damage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 or defects to 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>plugs, sockets or cabl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ing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566CA049" w14:textId="77777777" w:rsidR="00D9039F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defective equipment is immediately taken out of use </w:t>
            </w:r>
            <w:r w:rsidR="009D5567" w:rsidRPr="0090736E">
              <w:rPr>
                <w:rFonts w:ascii="Arial" w:hAnsi="Arial" w:cs="Arial"/>
                <w:b w:val="0"/>
                <w:sz w:val="20"/>
              </w:rPr>
              <w:t>and isolated where possible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04DF646" w14:textId="77777777" w:rsidR="00D10C7E" w:rsidRPr="0090736E" w:rsidRDefault="00D9039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eport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defective equipment via 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90736E">
              <w:rPr>
                <w:rFonts w:ascii="Arial" w:hAnsi="Arial" w:cs="Arial"/>
                <w:b w:val="0"/>
                <w:sz w:val="20"/>
              </w:rPr>
              <w:t>F.1</w:t>
            </w:r>
            <w:r w:rsidR="00D10C7E" w:rsidRPr="0090736E">
              <w:rPr>
                <w:rFonts w:ascii="Arial" w:hAnsi="Arial" w:cs="Arial"/>
                <w:b w:val="0"/>
                <w:sz w:val="20"/>
              </w:rPr>
              <w:t xml:space="preserve">6 </w:t>
            </w:r>
            <w:r w:rsidRPr="0090736E">
              <w:rPr>
                <w:rFonts w:ascii="Arial" w:hAnsi="Arial" w:cs="Arial"/>
                <w:b w:val="0"/>
                <w:sz w:val="20"/>
              </w:rPr>
              <w:t>process.</w:t>
            </w:r>
          </w:p>
          <w:p w14:paraId="69EDA887" w14:textId="77777777" w:rsidR="009D5567" w:rsidRPr="0090736E" w:rsidRDefault="009D5567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all relevant equipment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used has been </w:t>
            </w:r>
            <w:r w:rsidRPr="0090736E">
              <w:rPr>
                <w:rFonts w:ascii="Arial" w:hAnsi="Arial" w:cs="Arial"/>
                <w:b w:val="0"/>
                <w:sz w:val="20"/>
              </w:rPr>
              <w:t>PAT tested as per SWP guidance.</w:t>
            </w:r>
          </w:p>
          <w:p w14:paraId="5D673FB9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Follow manufacturer’s instructions.</w:t>
            </w:r>
          </w:p>
          <w:p w14:paraId="5D047FA3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Use of appropriate PPE where necessary (eg. Changing printer/photocopier cartridges).</w:t>
            </w:r>
          </w:p>
          <w:p w14:paraId="10A16B7B" w14:textId="77777777" w:rsidR="00D10C7E" w:rsidRPr="0090736E" w:rsidRDefault="00576B28" w:rsidP="00D10C7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BA50A4E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sealed printer/photocopier cartridges.</w:t>
            </w:r>
          </w:p>
          <w:p w14:paraId="258903CA" w14:textId="77777777" w:rsidR="0020050F" w:rsidRPr="0090736E" w:rsidRDefault="0020050F" w:rsidP="009D5567">
            <w:pPr>
              <w:numPr>
                <w:ilvl w:val="0"/>
                <w:numId w:val="7"/>
              </w:numPr>
              <w:ind w:left="149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Provision of appropriate PPE.</w:t>
            </w:r>
          </w:p>
          <w:p w14:paraId="146331BB" w14:textId="77777777" w:rsidR="00576B28" w:rsidRPr="0090736E" w:rsidRDefault="00576B28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 xml:space="preserve">Provision of an appropriate system (SSoW and, where necessary, </w:t>
            </w:r>
            <w:r w:rsidR="00A65C31" w:rsidRPr="0090736E">
              <w:rPr>
                <w:sz w:val="20"/>
                <w:szCs w:val="20"/>
              </w:rPr>
              <w:t>P</w:t>
            </w:r>
            <w:r w:rsidRPr="0090736E">
              <w:rPr>
                <w:sz w:val="20"/>
                <w:szCs w:val="20"/>
              </w:rPr>
              <w:t xml:space="preserve">ermit </w:t>
            </w:r>
            <w:r w:rsidR="00A65C31" w:rsidRPr="0090736E">
              <w:rPr>
                <w:sz w:val="20"/>
                <w:szCs w:val="20"/>
              </w:rPr>
              <w:t>To W</w:t>
            </w:r>
            <w:r w:rsidRPr="0090736E">
              <w:rPr>
                <w:sz w:val="20"/>
                <w:szCs w:val="20"/>
              </w:rPr>
              <w:t>ork) and pro</w:t>
            </w:r>
            <w:r w:rsidR="00A65C31" w:rsidRPr="0090736E">
              <w:rPr>
                <w:sz w:val="20"/>
                <w:szCs w:val="20"/>
              </w:rPr>
              <w:t>cess</w:t>
            </w:r>
            <w:r w:rsidRPr="0090736E">
              <w:rPr>
                <w:sz w:val="20"/>
                <w:szCs w:val="20"/>
              </w:rPr>
              <w:t xml:space="preserve"> is in place for the maintenance, inspection and cleaning of all elements of </w:t>
            </w:r>
            <w:r w:rsidRPr="0090736E">
              <w:rPr>
                <w:rFonts w:cs="Arial"/>
                <w:sz w:val="20"/>
              </w:rPr>
              <w:t>equipment</w:t>
            </w:r>
            <w:r w:rsidRPr="0090736E">
              <w:rPr>
                <w:sz w:val="20"/>
                <w:szCs w:val="20"/>
              </w:rPr>
              <w:t>.</w:t>
            </w:r>
          </w:p>
          <w:p w14:paraId="3C778224" w14:textId="77777777" w:rsidR="00576B28" w:rsidRPr="0090736E" w:rsidRDefault="00576B28" w:rsidP="009D5567">
            <w:pPr>
              <w:pStyle w:val="ANTableBodyBullet8L"/>
              <w:numPr>
                <w:ilvl w:val="0"/>
                <w:numId w:val="7"/>
              </w:numPr>
              <w:ind w:left="149" w:hanging="142"/>
              <w:rPr>
                <w:sz w:val="20"/>
                <w:szCs w:val="20"/>
              </w:rPr>
            </w:pPr>
            <w:r w:rsidRPr="0090736E">
              <w:rPr>
                <w:sz w:val="20"/>
                <w:szCs w:val="20"/>
              </w:rPr>
              <w:t>Retain adequate records of maintenance, inspections and cleaning as necessary.</w:t>
            </w:r>
          </w:p>
          <w:p w14:paraId="4FC86330" w14:textId="77777777" w:rsidR="00C13EC7" w:rsidRPr="0090736E" w:rsidRDefault="00576B28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PAT testing. </w:t>
            </w:r>
          </w:p>
          <w:p w14:paraId="5592068C" w14:textId="77777777" w:rsidR="00576B28" w:rsidRPr="0090736E" w:rsidRDefault="00C13EC7" w:rsidP="009D5567">
            <w:pPr>
              <w:numPr>
                <w:ilvl w:val="0"/>
                <w:numId w:val="7"/>
              </w:numPr>
              <w:ind w:left="149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Fixed </w:t>
            </w:r>
            <w:r w:rsidRPr="0090736E">
              <w:rPr>
                <w:rFonts w:ascii="Arial" w:hAnsi="Arial" w:cs="Arial"/>
                <w:b w:val="0"/>
                <w:sz w:val="20"/>
              </w:rPr>
              <w:t>W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 xml:space="preserve">ire </w:t>
            </w:r>
            <w:r w:rsidRPr="0090736E">
              <w:rPr>
                <w:rFonts w:ascii="Arial" w:hAnsi="Arial" w:cs="Arial"/>
                <w:b w:val="0"/>
                <w:sz w:val="20"/>
              </w:rPr>
              <w:t>T</w:t>
            </w:r>
            <w:r w:rsidR="00576B28" w:rsidRPr="0090736E">
              <w:rPr>
                <w:rFonts w:ascii="Arial" w:hAnsi="Arial" w:cs="Arial"/>
                <w:b w:val="0"/>
                <w:sz w:val="20"/>
              </w:rPr>
              <w:t>esting every 5 years.</w:t>
            </w:r>
          </w:p>
          <w:p w14:paraId="5E120817" w14:textId="77777777" w:rsidR="005C7C4D" w:rsidRPr="0090736E" w:rsidRDefault="005C7C4D" w:rsidP="00D9039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4CD556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04519A8C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9A2AFC5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013DFA47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1B723E0" w14:textId="77777777" w:rsidR="00D10C7E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29E8170D" w14:textId="77777777" w:rsidR="00D10C7E" w:rsidRPr="0090736E" w:rsidRDefault="00326FA9" w:rsidP="00D10C7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875980" w:rsidRPr="006D6389" w14:paraId="4FC72B2C" w14:textId="77777777" w:rsidTr="00F92E6B">
        <w:trPr>
          <w:trHeight w:val="619"/>
        </w:trPr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14:paraId="0B1F2F91" w14:textId="77777777" w:rsidR="00EB1636" w:rsidRPr="0090736E" w:rsidRDefault="00EB1636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Manual Handling activities.</w:t>
            </w:r>
          </w:p>
          <w:p w14:paraId="467079BC" w14:textId="77777777" w:rsidR="00750357" w:rsidRPr="0090736E" w:rsidRDefault="00EB1636" w:rsidP="00EB163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(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see SWP Manual Handling GRA).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14:paraId="63FAF3A4" w14:textId="77777777" w:rsidR="00750357" w:rsidRPr="0090736E" w:rsidRDefault="00EB1636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2D61CC52" w14:textId="77777777" w:rsidR="00750357" w:rsidRPr="0090736E" w:rsidRDefault="00EB1636" w:rsidP="007E181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Muscular-skeletal injury to resulting from incorrect MH activities - Lifting, carrying, pushing pulling or lowering of items 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>(e.g. deliveries of paper, equipment, etc.).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1BE8354A" w14:textId="77777777" w:rsidR="00750357" w:rsidRPr="0090736E" w:rsidRDefault="00750357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</w:tcPr>
          <w:p w14:paraId="36512702" w14:textId="77777777" w:rsidR="006B5239" w:rsidRPr="0090736E" w:rsidRDefault="003C683D" w:rsidP="006B5239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62524A5F" w14:textId="77777777" w:rsidR="00EB1636" w:rsidRPr="0090736E" w:rsidRDefault="00D56ECD" w:rsidP="0096780A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 xml:space="preserve">ll Staff Members </w:t>
            </w:r>
            <w:r w:rsidRPr="0090736E">
              <w:rPr>
                <w:rFonts w:ascii="Arial" w:hAnsi="Arial" w:cs="Arial"/>
                <w:b w:val="0"/>
                <w:sz w:val="20"/>
              </w:rPr>
              <w:t>are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 xml:space="preserve"> in compliance with Manual Handling training requirements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EB1636" w:rsidRPr="0090736E">
              <w:rPr>
                <w:rFonts w:ascii="Arial" w:hAnsi="Arial" w:cs="Arial"/>
                <w:b w:val="0"/>
                <w:sz w:val="20"/>
              </w:rPr>
              <w:t>fit for duty.</w:t>
            </w:r>
          </w:p>
          <w:p w14:paraId="09FC05C4" w14:textId="77777777" w:rsidR="00BF1A2E" w:rsidRPr="0090736E" w:rsidRDefault="00BF1A2E" w:rsidP="00BF1A2E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appropriate lifting and moving aids are available, where required.</w:t>
            </w:r>
          </w:p>
          <w:p w14:paraId="2475EF38" w14:textId="77777777" w:rsidR="007F7C1E" w:rsidRPr="0090736E" w:rsidRDefault="007F7C1E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5B6707F7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necessity of moving the object, whether it can be moved safely or if it requires specialist equipment.</w:t>
            </w:r>
          </w:p>
          <w:p w14:paraId="1AA979A8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the MH activity creates an unacceptable risk.</w:t>
            </w:r>
          </w:p>
          <w:p w14:paraId="72ACDD39" w14:textId="77777777" w:rsidR="007F7C1E" w:rsidRPr="0090736E" w:rsidRDefault="007F7C1E" w:rsidP="0096780A">
            <w:pPr>
              <w:numPr>
                <w:ilvl w:val="0"/>
                <w:numId w:val="11"/>
              </w:numPr>
              <w:ind w:left="147" w:right="331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Correctly apply the principles of Manual Handling (TILE) when moving objects.</w:t>
            </w:r>
          </w:p>
          <w:p w14:paraId="6CAFC093" w14:textId="77777777" w:rsidR="007F7C1E" w:rsidRPr="0090736E" w:rsidRDefault="007F7C1E" w:rsidP="007F7C1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2D7BC4C2" w14:textId="77777777" w:rsidR="007F7C1E" w:rsidRPr="0090736E" w:rsidRDefault="007F7C1E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Manual Handling training.</w:t>
            </w:r>
          </w:p>
          <w:p w14:paraId="00381BF9" w14:textId="77777777" w:rsidR="007F7C1E" w:rsidRPr="0090736E" w:rsidRDefault="007F7C1E" w:rsidP="0096780A">
            <w:pPr>
              <w:numPr>
                <w:ilvl w:val="0"/>
                <w:numId w:val="12"/>
              </w:numPr>
              <w:ind w:left="147" w:hanging="14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lifting </w:t>
            </w:r>
            <w:r w:rsidR="00BF1A2E" w:rsidRPr="0090736E">
              <w:rPr>
                <w:rFonts w:ascii="Arial" w:hAnsi="Arial" w:cs="Arial"/>
                <w:b w:val="0"/>
                <w:sz w:val="20"/>
              </w:rPr>
              <w:t xml:space="preserve">and moving </w:t>
            </w:r>
            <w:r w:rsidRPr="0090736E">
              <w:rPr>
                <w:rFonts w:ascii="Arial" w:hAnsi="Arial" w:cs="Arial"/>
                <w:b w:val="0"/>
                <w:sz w:val="20"/>
              </w:rPr>
              <w:t>aids, where required.</w:t>
            </w:r>
          </w:p>
          <w:p w14:paraId="0395DC9A" w14:textId="77777777" w:rsidR="00875980" w:rsidRPr="0090736E" w:rsidRDefault="00875980" w:rsidP="00875980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273CBBD1" w14:textId="77777777" w:rsidR="006B5239" w:rsidRPr="0090736E" w:rsidRDefault="003C683D" w:rsidP="006B5239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5FFE07CB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2F7DD99E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0A123C8C" w14:textId="77777777" w:rsidR="00EB1636" w:rsidRPr="0090736E" w:rsidRDefault="00EB1636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78A97889" w14:textId="77777777" w:rsidR="00750357" w:rsidRPr="0090736E" w:rsidRDefault="00EB1636" w:rsidP="00F92E6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14:paraId="18820A05" w14:textId="77777777" w:rsidR="00750357" w:rsidRPr="0090736E" w:rsidRDefault="00750357" w:rsidP="00F92E6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750357" w:rsidRPr="006D6389" w14:paraId="58FE5444" w14:textId="77777777" w:rsidTr="00A9582C">
        <w:trPr>
          <w:trHeight w:val="335"/>
        </w:trPr>
        <w:tc>
          <w:tcPr>
            <w:tcW w:w="670" w:type="pct"/>
            <w:tcBorders>
              <w:top w:val="single" w:sz="4" w:space="0" w:color="auto"/>
            </w:tcBorders>
          </w:tcPr>
          <w:p w14:paraId="26D00A28" w14:textId="77777777" w:rsidR="00750357" w:rsidRPr="0090736E" w:rsidRDefault="00FC6138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Inadequate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 xml:space="preserve"> ventilation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16226BD6" w14:textId="77777777" w:rsidR="00750357" w:rsidRPr="0090736E" w:rsidRDefault="0000147D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18FB946" w14:textId="77777777" w:rsidR="00750357" w:rsidRPr="0090736E" w:rsidRDefault="00750357" w:rsidP="00750357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Lack of fresh air supply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41C385AD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04EC101F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6F3339AB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fresh air supply rate does not normally fall below 5-8 litres per second per occupant.</w:t>
            </w:r>
          </w:p>
          <w:p w14:paraId="1B384F1B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air circulation equipment </w:t>
            </w:r>
            <w:r w:rsidR="0079190A" w:rsidRPr="0090736E">
              <w:rPr>
                <w:rFonts w:ascii="Arial" w:hAnsi="Arial" w:cs="Arial"/>
                <w:b w:val="0"/>
                <w:sz w:val="20"/>
              </w:rPr>
              <w:t>and windows are utilised and maintained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(opening windows, air conditioning etc.).</w:t>
            </w:r>
          </w:p>
          <w:p w14:paraId="5A3F8D8F" w14:textId="77777777" w:rsidR="0000147D" w:rsidRPr="0090736E" w:rsidRDefault="0000147D" w:rsidP="0000147D">
            <w:pPr>
              <w:numPr>
                <w:ilvl w:val="0"/>
                <w:numId w:val="2"/>
              </w:numPr>
              <w:ind w:left="185" w:hanging="156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ventilation.</w:t>
            </w:r>
          </w:p>
          <w:p w14:paraId="53267D1E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lastRenderedPageBreak/>
              <w:t>Staff Member:</w:t>
            </w:r>
          </w:p>
          <w:p w14:paraId="069ABD65" w14:textId="77777777" w:rsidR="0000147D" w:rsidRPr="0090736E" w:rsidRDefault="0000147D" w:rsidP="0000147D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ventilation is identified as inadequate.</w:t>
            </w:r>
          </w:p>
          <w:p w14:paraId="796088D4" w14:textId="77777777" w:rsidR="0000147D" w:rsidRPr="0090736E" w:rsidRDefault="0000147D" w:rsidP="0000147D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076E359D" w14:textId="77777777" w:rsidR="0000147D" w:rsidRPr="0090736E" w:rsidRDefault="0000147D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air circulation equipment (opening windows, air conditioning etc.).</w:t>
            </w:r>
          </w:p>
          <w:p w14:paraId="2A0B809C" w14:textId="77777777" w:rsidR="0000147D" w:rsidRPr="0090736E" w:rsidRDefault="0000147D" w:rsidP="0000147D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Maintenance of appropriate air circulation equipment.</w:t>
            </w:r>
          </w:p>
          <w:p w14:paraId="16519978" w14:textId="77777777" w:rsidR="00750357" w:rsidRPr="0090736E" w:rsidRDefault="00750357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3795E4B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72234AF2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EFF0EBD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29E546FF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5BE17269" w14:textId="77777777" w:rsidR="00750357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2EF14D0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2</w:t>
            </w:r>
          </w:p>
        </w:tc>
      </w:tr>
      <w:tr w:rsidR="00750357" w:rsidRPr="006D6389" w14:paraId="799D409F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FF39357" w14:textId="77777777" w:rsidR="00750357" w:rsidRPr="0090736E" w:rsidRDefault="00FC6138" w:rsidP="0075035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</w:t>
            </w:r>
            <w:r w:rsidR="00750357" w:rsidRPr="0090736E">
              <w:rPr>
                <w:rFonts w:ascii="Arial" w:hAnsi="Arial" w:cs="Arial"/>
                <w:b w:val="0"/>
                <w:sz w:val="20"/>
              </w:rPr>
              <w:t xml:space="preserve"> lighting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 levels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E6833E4" w14:textId="77777777" w:rsidR="00750357" w:rsidRPr="0090736E" w:rsidRDefault="00C13EC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E9B9003" w14:textId="77777777" w:rsidR="00C13EC7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lighting levels causing headaches, tiredness and visual fatigue.</w:t>
            </w:r>
          </w:p>
          <w:p w14:paraId="60F0A94A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0B9B72CC" w14:textId="77777777" w:rsidR="00C13EC7" w:rsidRPr="0090736E" w:rsidRDefault="00C13EC7" w:rsidP="00C13EC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Unsuitable lighting levels causing injuries from slips/trips.</w:t>
            </w:r>
          </w:p>
          <w:p w14:paraId="658FB9B3" w14:textId="77777777" w:rsidR="00C13EC7" w:rsidRPr="0090736E" w:rsidRDefault="00C13EC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55D3EDB4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  <w:p w14:paraId="3E52FEE3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10924E8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6D994FA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BCU/Line Manager:</w:t>
            </w:r>
          </w:p>
          <w:p w14:paraId="0434F33F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all lighting is sufficient throughout and around the premises (including stairwells and areas with no natural light) to allow safe movement and working without eyestrain.</w:t>
            </w:r>
          </w:p>
          <w:p w14:paraId="7E6462BE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emergency lighting is functional.</w:t>
            </w:r>
          </w:p>
          <w:p w14:paraId="6C2D0F54" w14:textId="77777777" w:rsidR="00AF7295" w:rsidRPr="0090736E" w:rsidRDefault="00AF7295" w:rsidP="00AF7295">
            <w:pPr>
              <w:numPr>
                <w:ilvl w:val="0"/>
                <w:numId w:val="2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Comply with HSG 38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“Lighting at Work”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recommendations on lighting levels for different tasks.</w:t>
            </w:r>
          </w:p>
          <w:p w14:paraId="17B1F08B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065D50C" w14:textId="77777777" w:rsidR="00AF7295" w:rsidRPr="0090736E" w:rsidRDefault="00AF7295" w:rsidP="00AF7295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where lighting is identified as inadequate.</w:t>
            </w:r>
          </w:p>
          <w:p w14:paraId="7DAAEAF2" w14:textId="77777777" w:rsidR="00AF7295" w:rsidRPr="0090736E" w:rsidRDefault="00AF7295" w:rsidP="00AF7295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210451F5" w14:textId="77777777" w:rsidR="00AF7295" w:rsidRPr="0090736E" w:rsidRDefault="00AF7295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lighting/emergency lighting within and around premises.</w:t>
            </w:r>
          </w:p>
          <w:p w14:paraId="3DC8EA36" w14:textId="77777777" w:rsidR="00AF7295" w:rsidRPr="0090736E" w:rsidRDefault="00AF7295" w:rsidP="00AF7295">
            <w:pPr>
              <w:numPr>
                <w:ilvl w:val="0"/>
                <w:numId w:val="12"/>
              </w:numPr>
              <w:ind w:left="147" w:hanging="142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Maintenance of lighting.</w:t>
            </w:r>
          </w:p>
          <w:p w14:paraId="5FCDFB06" w14:textId="77777777" w:rsidR="00F92E6B" w:rsidRPr="0090736E" w:rsidRDefault="00F92E6B" w:rsidP="00750357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C23F41C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0A58DBB3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0DF10985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7306DC3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693B7DA7" w14:textId="77777777" w:rsidR="00750357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2A504EC1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  <w:p w14:paraId="65EA08D8" w14:textId="77777777" w:rsidR="00750357" w:rsidRPr="0090736E" w:rsidRDefault="00750357" w:rsidP="0075035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5E62324A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  <w:p w14:paraId="78302954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6AAE83A8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3FDC5E2" w14:textId="77777777" w:rsidR="00750357" w:rsidRPr="0090736E" w:rsidRDefault="00750357" w:rsidP="0075035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A6660" w:rsidRPr="006D6389" w14:paraId="3F2D2AE3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0C50594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Working in extremes of temperature (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excessive heat or cold</w:t>
            </w:r>
            <w:r w:rsidRPr="0090736E">
              <w:rPr>
                <w:rFonts w:ascii="Arial" w:hAnsi="Arial" w:cs="Arial"/>
                <w:b w:val="0"/>
                <w:sz w:val="20"/>
              </w:rPr>
              <w:t>).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4173D54F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13CB09AC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Risk of injury or ill health due to prolonged exposure in extreme cold or heat.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F3EDA62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15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594CC5B4" w14:textId="77777777" w:rsidR="002A6660" w:rsidRPr="0090736E" w:rsidRDefault="003C683D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2A6660" w:rsidRPr="0090736E">
              <w:rPr>
                <w:rFonts w:ascii="Arial" w:hAnsi="Arial" w:cs="Arial"/>
                <w:sz w:val="20"/>
              </w:rPr>
              <w:t>Line Manager:</w:t>
            </w:r>
          </w:p>
          <w:p w14:paraId="71497E01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workplace temperature, a comfortable working temperature being 16ºC, addressing as necessary.</w:t>
            </w:r>
          </w:p>
          <w:p w14:paraId="2B73D09E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provision of adequate rest and refreshment breaks.</w:t>
            </w:r>
          </w:p>
          <w:p w14:paraId="151718BD" w14:textId="77777777" w:rsidR="002A6660" w:rsidRPr="0090736E" w:rsidRDefault="002A6660" w:rsidP="0096780A">
            <w:pPr>
              <w:numPr>
                <w:ilvl w:val="0"/>
                <w:numId w:val="14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unrestricted access to drinking water.</w:t>
            </w:r>
          </w:p>
          <w:p w14:paraId="321CCE3F" w14:textId="77777777" w:rsidR="002A6660" w:rsidRPr="0090736E" w:rsidRDefault="002A6660" w:rsidP="0096780A">
            <w:pPr>
              <w:pStyle w:val="ListParagraph"/>
              <w:numPr>
                <w:ilvl w:val="0"/>
                <w:numId w:val="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Where temperature in a room is uncomfortably high, consideration should be given to incorporating a system of work (eg. task rotation) ensuring that the length of time Staff Members are exposed to uncomfortable temperature is limited.</w:t>
            </w:r>
          </w:p>
          <w:p w14:paraId="16211A96" w14:textId="77777777" w:rsidR="002A6660" w:rsidRPr="0090736E" w:rsidRDefault="002A6660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0F059BDA" w14:textId="77777777" w:rsidR="002A6660" w:rsidRPr="0090736E" w:rsidRDefault="002A6660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Inform Line Manager where extremes of temperature create an unacceptable risk.</w:t>
            </w:r>
          </w:p>
          <w:p w14:paraId="6538A5E0" w14:textId="77777777" w:rsidR="002A6660" w:rsidRPr="0090736E" w:rsidRDefault="002A6660" w:rsidP="002A6660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49407E9B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adequate ventilation/heating within SWP premises.</w:t>
            </w:r>
          </w:p>
          <w:p w14:paraId="4A45E04B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Installation of thermometers within SWP premises.</w:t>
            </w:r>
          </w:p>
          <w:p w14:paraId="75BA6ADE" w14:textId="77777777" w:rsidR="002A6660" w:rsidRPr="0090736E" w:rsidRDefault="002A6660" w:rsidP="0096780A">
            <w:pPr>
              <w:numPr>
                <w:ilvl w:val="0"/>
                <w:numId w:val="13"/>
              </w:numPr>
              <w:ind w:left="147" w:hanging="147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drinking water within SWP premises.</w:t>
            </w:r>
          </w:p>
          <w:p w14:paraId="0BA2CDBF" w14:textId="77777777" w:rsidR="002A6660" w:rsidRPr="0090736E" w:rsidRDefault="002A6660" w:rsidP="002A6660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FBBDF0A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Line Manager</w:t>
            </w:r>
          </w:p>
          <w:p w14:paraId="65688DD9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7716AA8D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3B99D291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</w:p>
          <w:p w14:paraId="172FDB85" w14:textId="77777777" w:rsidR="002A6660" w:rsidRPr="0090736E" w:rsidRDefault="002A6660" w:rsidP="002A6660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20544CD" w14:textId="77777777" w:rsidR="002A6660" w:rsidRPr="0090736E" w:rsidRDefault="002A6660" w:rsidP="002A6660">
            <w:pPr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90736E">
              <w:rPr>
                <w:rFonts w:ascii="Arial" w:hAnsi="Arial" w:cs="Arial"/>
                <w:b w:val="0"/>
                <w:bCs/>
                <w:sz w:val="20"/>
              </w:rPr>
              <w:t>6</w:t>
            </w:r>
          </w:p>
        </w:tc>
      </w:tr>
      <w:tr w:rsidR="00DC68B1" w:rsidRPr="006D6389" w14:paraId="33003C55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42D32C11" w14:textId="77777777" w:rsidR="00DC68B1" w:rsidRPr="0090736E" w:rsidRDefault="00DC68B1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A4E6DB4" w14:textId="77777777" w:rsidR="00DC68B1" w:rsidRPr="0090736E" w:rsidRDefault="00627CC6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V, C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6DD370F3" w14:textId="77777777" w:rsidR="00DC68B1" w:rsidRPr="0090736E" w:rsidRDefault="00BD3385" w:rsidP="00BD338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smoke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inhalation,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burns or injuries </w:t>
            </w:r>
            <w:r w:rsidRPr="0090736E">
              <w:rPr>
                <w:rFonts w:ascii="Arial" w:hAnsi="Arial" w:cs="Arial"/>
                <w:b w:val="0"/>
                <w:sz w:val="20"/>
              </w:rPr>
              <w:t>when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 escap</w:t>
            </w:r>
            <w:r w:rsidRPr="0090736E">
              <w:rPr>
                <w:rFonts w:ascii="Arial" w:hAnsi="Arial" w:cs="Arial"/>
                <w:b w:val="0"/>
                <w:sz w:val="20"/>
              </w:rPr>
              <w:t>ing the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 xml:space="preserve"> building.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63A0FCF5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20</w:t>
            </w:r>
          </w:p>
          <w:p w14:paraId="32152563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0480D65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736D202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2D234303" w14:textId="77777777" w:rsidR="00627CC6" w:rsidRPr="0090736E" w:rsidRDefault="003C683D" w:rsidP="00627CC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27CC6" w:rsidRPr="0090736E">
              <w:rPr>
                <w:rFonts w:ascii="Arial" w:hAnsi="Arial" w:cs="Arial"/>
                <w:sz w:val="20"/>
              </w:rPr>
              <w:t>Line manager:</w:t>
            </w:r>
          </w:p>
          <w:p w14:paraId="3CCE8AFA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fire extinguisher(s) are </w:t>
            </w:r>
            <w:r w:rsidR="00365EEE" w:rsidRPr="0090736E">
              <w:rPr>
                <w:rFonts w:ascii="Arial" w:hAnsi="Arial" w:cs="Arial"/>
                <w:b w:val="0"/>
                <w:sz w:val="20"/>
              </w:rPr>
              <w:t>of the appropriate type</w:t>
            </w:r>
            <w:r w:rsidR="0079190A" w:rsidRPr="0090736E">
              <w:rPr>
                <w:rFonts w:ascii="Arial" w:hAnsi="Arial" w:cs="Arial"/>
                <w:b w:val="0"/>
                <w:sz w:val="20"/>
              </w:rPr>
              <w:t xml:space="preserve"> and number for the activities/equipment within the workplace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B67E32" w14:textId="77777777" w:rsidR="0079190A" w:rsidRPr="0090736E" w:rsidRDefault="0079190A" w:rsidP="0079190A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extinguisher(s) are regularly checked and replaced where necessary.</w:t>
            </w:r>
          </w:p>
          <w:p w14:paraId="26143B27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Daily check of fire exits and routes. </w:t>
            </w:r>
          </w:p>
          <w:p w14:paraId="712E0BBA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Good housekeeping to ensure that corridors, fire escape routes and fire exit doors are kept clear and unobstructed.</w:t>
            </w:r>
          </w:p>
          <w:p w14:paraId="0E84C021" w14:textId="77777777" w:rsidR="00375F3F" w:rsidRPr="0090736E" w:rsidRDefault="00375F3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provision of sufficient designated and trained Fire Wardens.</w:t>
            </w:r>
          </w:p>
          <w:p w14:paraId="15CB78A6" w14:textId="77777777" w:rsidR="0000147D" w:rsidRPr="0090736E" w:rsidRDefault="0000147D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 drills scheduled and carried out every six months at a minimum.</w:t>
            </w:r>
          </w:p>
          <w:p w14:paraId="39E036CC" w14:textId="77777777" w:rsidR="00272DBA" w:rsidRPr="0090736E" w:rsidRDefault="00272DB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routes and Exits remain clear of obstructions.</w:t>
            </w:r>
          </w:p>
          <w:p w14:paraId="69A2F651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all Staff Members, Visitors and Contractors are briefed on evacuation procedures.</w:t>
            </w:r>
          </w:p>
          <w:p w14:paraId="2BD062D6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individual Evacuation Plans are in place for disabled/pregnant Staff Members.</w:t>
            </w:r>
          </w:p>
          <w:p w14:paraId="746C644F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that electrical equipment is properly maintained and regularly inspected and tested for safety.</w:t>
            </w:r>
          </w:p>
          <w:p w14:paraId="7D513038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provision and use of safe storage for combustible substances/waste.</w:t>
            </w:r>
          </w:p>
          <w:p w14:paraId="2EB3C88F" w14:textId="77777777" w:rsidR="00B54ACA" w:rsidRPr="0090736E" w:rsidRDefault="00B54ACA" w:rsidP="00272DBA">
            <w:p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4221E54C" w14:textId="77777777" w:rsidR="007458AF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Fire routes and Exits remain clear of obstructions.</w:t>
            </w:r>
          </w:p>
          <w:p w14:paraId="29667C29" w14:textId="77777777" w:rsidR="00365EEE" w:rsidRPr="0090736E" w:rsidRDefault="00365EEE" w:rsidP="00365EEE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Immediately advise Line Manager of any identified issues with fire extinguishers.</w:t>
            </w:r>
          </w:p>
          <w:p w14:paraId="5BB60BC8" w14:textId="77777777" w:rsidR="00B54ACA" w:rsidRPr="0090736E" w:rsidRDefault="007458A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Comply with fire drills.</w:t>
            </w:r>
          </w:p>
          <w:p w14:paraId="71EEDE28" w14:textId="77777777" w:rsidR="00375F3F" w:rsidRPr="0090736E" w:rsidRDefault="0079190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Promptly address and </w:t>
            </w:r>
            <w:r w:rsidR="00824E4A" w:rsidRPr="0090736E">
              <w:rPr>
                <w:rFonts w:ascii="Arial" w:hAnsi="Arial" w:cs="Arial"/>
                <w:b w:val="0"/>
                <w:sz w:val="20"/>
              </w:rPr>
              <w:t>a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>dvise Line Manager of any identified fire hazards.</w:t>
            </w:r>
          </w:p>
          <w:p w14:paraId="73CD90F3" w14:textId="77777777" w:rsidR="00627CC6" w:rsidRPr="0090736E" w:rsidRDefault="00627CC6" w:rsidP="00272DBA">
            <w:pPr>
              <w:ind w:left="147" w:hanging="147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303EB430" w14:textId="77777777" w:rsidR="00272DBA" w:rsidRPr="0090736E" w:rsidRDefault="00323377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the c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urrent Fire Risk Assessment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is readily 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available at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>premises.</w:t>
            </w:r>
          </w:p>
          <w:p w14:paraId="70935D4B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appropriate type and number of fire extinguishers installed within premises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6EE780" w14:textId="77777777" w:rsidR="00627CC6" w:rsidRPr="0090736E" w:rsidRDefault="00627CC6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Fire Procedure</w:t>
            </w:r>
            <w:r w:rsidR="00272DBA" w:rsidRPr="0090736E">
              <w:rPr>
                <w:rFonts w:ascii="Arial" w:hAnsi="Arial" w:cs="Arial"/>
                <w:b w:val="0"/>
                <w:sz w:val="20"/>
              </w:rPr>
              <w:t xml:space="preserve">, Evacuation and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Fire Route signs 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Pr="0090736E">
              <w:rPr>
                <w:rFonts w:ascii="Arial" w:hAnsi="Arial" w:cs="Arial"/>
                <w:b w:val="0"/>
                <w:sz w:val="20"/>
              </w:rPr>
              <w:t>clearly displayed</w:t>
            </w:r>
            <w:r w:rsidR="00375F3F" w:rsidRPr="0090736E">
              <w:rPr>
                <w:rFonts w:ascii="Arial" w:hAnsi="Arial" w:cs="Arial"/>
                <w:b w:val="0"/>
                <w:sz w:val="20"/>
              </w:rPr>
              <w:t xml:space="preserve"> throughout the premises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19B41103" w14:textId="77777777" w:rsidR="00627CC6" w:rsidRPr="0090736E" w:rsidRDefault="00375F3F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All n</w:t>
            </w:r>
            <w:r w:rsidR="00627CC6" w:rsidRPr="0090736E">
              <w:rPr>
                <w:rFonts w:ascii="Arial" w:hAnsi="Arial" w:cs="Arial"/>
                <w:b w:val="0"/>
                <w:sz w:val="20"/>
              </w:rPr>
              <w:t xml:space="preserve">on-lockable Fire Exits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627CC6" w:rsidRPr="0090736E">
              <w:rPr>
                <w:rFonts w:ascii="Arial" w:hAnsi="Arial" w:cs="Arial"/>
                <w:b w:val="0"/>
                <w:sz w:val="20"/>
              </w:rPr>
              <w:t>clearly identified with signs above each.</w:t>
            </w:r>
          </w:p>
          <w:p w14:paraId="2BFD6F11" w14:textId="77777777" w:rsidR="00DC68B1" w:rsidRPr="0090736E" w:rsidRDefault="00272DBA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DC68B1" w:rsidRPr="0090736E">
              <w:rPr>
                <w:rFonts w:ascii="Arial" w:hAnsi="Arial" w:cs="Arial"/>
                <w:b w:val="0"/>
                <w:sz w:val="20"/>
              </w:rPr>
              <w:t>written information in relation to emergency procedures.</w:t>
            </w:r>
          </w:p>
          <w:p w14:paraId="349AA3E3" w14:textId="77777777" w:rsidR="00DC68B1" w:rsidRPr="0090736E" w:rsidRDefault="00DC68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Weekly testing of 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fire </w:t>
            </w:r>
            <w:r w:rsidRPr="0090736E">
              <w:rPr>
                <w:rFonts w:ascii="Arial" w:hAnsi="Arial" w:cs="Arial"/>
                <w:b w:val="0"/>
                <w:sz w:val="20"/>
              </w:rPr>
              <w:t>alarms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A499F" w:rsidRPr="0090736E">
              <w:rPr>
                <w:rFonts w:ascii="Arial" w:hAnsi="Arial" w:cs="Arial"/>
                <w:b w:val="0"/>
                <w:sz w:val="20"/>
              </w:rPr>
              <w:t>scheduled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8E0499" w14:textId="77777777" w:rsidR="00DC68B1" w:rsidRPr="0090736E" w:rsidRDefault="00DC68B1" w:rsidP="00375F3F">
            <w:pPr>
              <w:numPr>
                <w:ilvl w:val="0"/>
                <w:numId w:val="20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Monthly check of emergency lighting</w:t>
            </w:r>
            <w:r w:rsidR="00B54ACA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A499F" w:rsidRPr="0090736E">
              <w:rPr>
                <w:rFonts w:ascii="Arial" w:hAnsi="Arial" w:cs="Arial"/>
                <w:b w:val="0"/>
                <w:sz w:val="20"/>
              </w:rPr>
              <w:t>scheduled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531FDA" w14:textId="77777777" w:rsidR="00DC68B1" w:rsidRPr="0090736E" w:rsidRDefault="00DC68B1" w:rsidP="007458A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9F99F7F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0868B8EA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48A9118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42ED2660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EE616DB" w14:textId="77777777" w:rsidR="00DC68B1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SWP </w:t>
            </w:r>
          </w:p>
          <w:p w14:paraId="7C078B33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487413D8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282A2A19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  <w:p w14:paraId="749DD8BF" w14:textId="77777777" w:rsidR="00DC68B1" w:rsidRPr="0090736E" w:rsidRDefault="00DC68B1" w:rsidP="00DC68B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66910528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5</w:t>
            </w:r>
          </w:p>
          <w:p w14:paraId="647FAD6A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12CAC34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9D7018E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863AD68" w14:textId="77777777" w:rsidR="00DC68B1" w:rsidRPr="0090736E" w:rsidRDefault="00DC68B1" w:rsidP="00DC68B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37E2D" w:rsidRPr="006D6389" w14:paraId="16CB59AE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2B1762A5" w14:textId="77777777" w:rsidR="00037E2D" w:rsidRPr="0090736E" w:rsidRDefault="00037E2D" w:rsidP="00103AC7">
            <w:pPr>
              <w:ind w:left="324" w:hanging="324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Working at 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>H</w:t>
            </w:r>
            <w:r w:rsidRPr="0090736E">
              <w:rPr>
                <w:rFonts w:ascii="Arial" w:hAnsi="Arial" w:cs="Arial"/>
                <w:b w:val="0"/>
                <w:sz w:val="20"/>
              </w:rPr>
              <w:t>eight.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B301EA5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V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0147D74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Physical injury to Staff Members resulting from falling from height.</w:t>
            </w:r>
          </w:p>
          <w:p w14:paraId="6D1D98FD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</w:p>
          <w:p w14:paraId="2383178D" w14:textId="77777777" w:rsidR="00037E2D" w:rsidRPr="0090736E" w:rsidRDefault="00037E2D" w:rsidP="00037E2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Physical injury to Staff Members and Visitors resulting from items dropped from height.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772B3697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4FDA2BCD" w14:textId="77777777" w:rsidR="006B5239" w:rsidRPr="0090736E" w:rsidRDefault="003C683D" w:rsidP="009E7AD7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7FCF3581" w14:textId="77777777" w:rsidR="009E7AD7" w:rsidRPr="0090736E" w:rsidRDefault="009E7AD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Minimise WaH tasks by reallocating often-used item</w:t>
            </w:r>
            <w:r w:rsidR="00273A6C" w:rsidRPr="0090736E">
              <w:rPr>
                <w:rFonts w:ascii="Arial" w:hAnsi="Arial" w:cs="Arial"/>
                <w:b w:val="0"/>
                <w:sz w:val="20"/>
              </w:rPr>
              <w:t>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to lower-level storage areas.</w:t>
            </w:r>
          </w:p>
          <w:p w14:paraId="4B44947E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tasking.</w:t>
            </w:r>
          </w:p>
          <w:p w14:paraId="21017EB7" w14:textId="77777777" w:rsidR="00A32FB8" w:rsidRPr="0090736E" w:rsidRDefault="00A32FB8" w:rsidP="00A32FB8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Staff members carrying out MH tasks wear appropriate clothing and footwear.</w:t>
            </w:r>
          </w:p>
          <w:p w14:paraId="5166FD42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Identify tasks where the use of Estates, Contractors etc. is necessary to reduce risk.</w:t>
            </w:r>
          </w:p>
          <w:p w14:paraId="770EB174" w14:textId="77777777" w:rsidR="00103AC7" w:rsidRPr="0090736E" w:rsidRDefault="00103AC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completion of task, stopping task should risk become unacceptable.</w:t>
            </w:r>
          </w:p>
          <w:p w14:paraId="09BA9F3D" w14:textId="77777777" w:rsidR="00037E2D" w:rsidRPr="0090736E" w:rsidRDefault="00037E2D" w:rsidP="009E7AD7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577B9072" w14:textId="77777777" w:rsidR="00037E2D" w:rsidRPr="0090736E" w:rsidRDefault="00037E2D" w:rsidP="009E7AD7">
            <w:pPr>
              <w:pStyle w:val="ListParagraph"/>
              <w:numPr>
                <w:ilvl w:val="0"/>
                <w:numId w:val="8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3A61427A" w14:textId="77777777" w:rsidR="00037E2D" w:rsidRPr="0090736E" w:rsidRDefault="00037E2D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Inform Supervisor where the use of Estates, Contractors etc. </w:t>
            </w:r>
            <w:r w:rsidR="00831353">
              <w:rPr>
                <w:rFonts w:ascii="Arial" w:hAnsi="Arial" w:cs="Arial"/>
                <w:b w:val="0"/>
                <w:sz w:val="20"/>
              </w:rPr>
              <w:t xml:space="preserve">for the task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is 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 xml:space="preserve">considered </w:t>
            </w:r>
            <w:r w:rsidRPr="0090736E">
              <w:rPr>
                <w:rFonts w:ascii="Arial" w:hAnsi="Arial" w:cs="Arial"/>
                <w:b w:val="0"/>
                <w:sz w:val="20"/>
              </w:rPr>
              <w:t>necessary to reduce risk.</w:t>
            </w:r>
          </w:p>
          <w:p w14:paraId="40400CB9" w14:textId="77777777" w:rsidR="009E7AD7" w:rsidRPr="0090736E" w:rsidRDefault="009E7AD7" w:rsidP="009E7AD7">
            <w:pPr>
              <w:numPr>
                <w:ilvl w:val="0"/>
                <w:numId w:val="8"/>
              </w:numPr>
              <w:ind w:left="147" w:right="212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Wear appropriate </w:t>
            </w:r>
            <w:r w:rsidR="00A32FB8" w:rsidRPr="0090736E">
              <w:rPr>
                <w:rFonts w:ascii="Arial" w:hAnsi="Arial" w:cs="Arial"/>
                <w:b w:val="0"/>
                <w:sz w:val="20"/>
              </w:rPr>
              <w:t xml:space="preserve">clothing and </w:t>
            </w:r>
            <w:r w:rsidRPr="0090736E">
              <w:rPr>
                <w:rFonts w:ascii="Arial" w:hAnsi="Arial" w:cs="Arial"/>
                <w:b w:val="0"/>
                <w:sz w:val="20"/>
              </w:rPr>
              <w:t>footwear.</w:t>
            </w:r>
          </w:p>
          <w:p w14:paraId="7434FD34" w14:textId="77777777" w:rsidR="00037E2D" w:rsidRPr="0090736E" w:rsidRDefault="00037E2D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Where lifting/lowering of items, ensure area around activity is clear of colleagues and visitors</w:t>
            </w:r>
            <w:r w:rsidR="00103AC7" w:rsidRPr="0090736E">
              <w:rPr>
                <w:rFonts w:ascii="Arial" w:hAnsi="Arial" w:cs="Arial"/>
                <w:b w:val="0"/>
                <w:sz w:val="20"/>
              </w:rPr>
              <w:t xml:space="preserve"> for the duration of the activity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FE2B897" w14:textId="77777777" w:rsidR="00103AC7" w:rsidRPr="0090736E" w:rsidRDefault="00103AC7" w:rsidP="009E7AD7">
            <w:pPr>
              <w:numPr>
                <w:ilvl w:val="0"/>
                <w:numId w:val="10"/>
              </w:numPr>
              <w:tabs>
                <w:tab w:val="clear" w:pos="360"/>
                <w:tab w:val="num" w:pos="147"/>
              </w:tabs>
              <w:ind w:left="147" w:right="23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 xml:space="preserve">provided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WaH equipment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>appropriate for the task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(step</w:t>
            </w:r>
            <w:r w:rsidR="00377113" w:rsidRPr="0090736E">
              <w:rPr>
                <w:rFonts w:ascii="Arial" w:hAnsi="Arial" w:cs="Arial"/>
                <w:b w:val="0"/>
                <w:sz w:val="20"/>
              </w:rPr>
              <w:t>-</w:t>
            </w:r>
            <w:r w:rsidRPr="0090736E">
              <w:rPr>
                <w:rFonts w:ascii="Arial" w:hAnsi="Arial" w:cs="Arial"/>
                <w:b w:val="0"/>
                <w:sz w:val="20"/>
              </w:rPr>
              <w:t>stool, stepladder etc.) as necessary.</w:t>
            </w:r>
          </w:p>
          <w:p w14:paraId="27D046B5" w14:textId="77777777" w:rsidR="00037E2D" w:rsidRPr="0090736E" w:rsidRDefault="00037E2D" w:rsidP="009E7AD7">
            <w:pPr>
              <w:ind w:left="317" w:hanging="284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7C355D06" w14:textId="77777777" w:rsidR="00037E2D" w:rsidRPr="0090736E" w:rsidRDefault="00103AC7" w:rsidP="009E7AD7">
            <w:pPr>
              <w:pStyle w:val="ListParagraph"/>
              <w:numPr>
                <w:ilvl w:val="0"/>
                <w:numId w:val="9"/>
              </w:numPr>
              <w:ind w:left="147" w:hanging="142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Provide appropriate WaH equipment </w:t>
            </w:r>
            <w:r w:rsidR="009E7AD7" w:rsidRPr="0090736E">
              <w:rPr>
                <w:rFonts w:ascii="Arial" w:hAnsi="Arial" w:cs="Arial"/>
                <w:b w:val="0"/>
                <w:sz w:val="20"/>
              </w:rPr>
              <w:t xml:space="preserve">for the task </w:t>
            </w:r>
            <w:r w:rsidRPr="0090736E">
              <w:rPr>
                <w:rFonts w:ascii="Arial" w:hAnsi="Arial" w:cs="Arial"/>
                <w:b w:val="0"/>
                <w:sz w:val="20"/>
              </w:rPr>
              <w:t>(step</w:t>
            </w:r>
            <w:r w:rsidR="00377113" w:rsidRPr="0090736E">
              <w:rPr>
                <w:rFonts w:ascii="Arial" w:hAnsi="Arial" w:cs="Arial"/>
                <w:b w:val="0"/>
                <w:sz w:val="20"/>
              </w:rPr>
              <w:t>-</w:t>
            </w:r>
            <w:r w:rsidRPr="0090736E">
              <w:rPr>
                <w:rFonts w:ascii="Arial" w:hAnsi="Arial" w:cs="Arial"/>
                <w:b w:val="0"/>
                <w:sz w:val="20"/>
              </w:rPr>
              <w:t>stool, stepladder etc.)</w:t>
            </w:r>
            <w:r w:rsidR="00037E2D" w:rsidRPr="0090736E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263EB621" w14:textId="77777777" w:rsidR="00037E2D" w:rsidRPr="0090736E" w:rsidRDefault="00037E2D" w:rsidP="00103AC7">
            <w:pPr>
              <w:ind w:left="5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EDDC8B5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2D69B4DA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B4BD4A7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3729F31E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5F60A7AE" w14:textId="77777777" w:rsidR="00037E2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1A0D99A0" w14:textId="77777777" w:rsidR="00037E2D" w:rsidRPr="0090736E" w:rsidRDefault="00037E2D" w:rsidP="00037E2D">
            <w:pPr>
              <w:jc w:val="center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287C07" w:rsidRPr="006D6389" w14:paraId="61601101" w14:textId="77777777" w:rsidTr="00DC235F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123C37CA" w14:textId="77777777" w:rsidR="00287C07" w:rsidRPr="0090736E" w:rsidRDefault="00287C07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Lone 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w</w:t>
            </w:r>
            <w:r w:rsidRPr="0090736E">
              <w:rPr>
                <w:rFonts w:ascii="Arial" w:hAnsi="Arial" w:cs="Arial"/>
                <w:b w:val="0"/>
                <w:sz w:val="20"/>
              </w:rPr>
              <w:t>orking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2B34F01D" w14:textId="77777777" w:rsidR="00287C07" w:rsidRPr="0090736E" w:rsidRDefault="00273A6C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28EC5710" w14:textId="77777777" w:rsidR="00287C07" w:rsidRPr="0090736E" w:rsidRDefault="00287C07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Staff exposure to violence and aggression from members of the public</w:t>
            </w:r>
            <w:r w:rsidR="00273A6C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0DD4C214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</w:tcBorders>
            <w:vAlign w:val="center"/>
          </w:tcPr>
          <w:p w14:paraId="362634C2" w14:textId="77777777" w:rsidR="00287C07" w:rsidRPr="0090736E" w:rsidRDefault="00365EEE" w:rsidP="00365EEE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Refer to</w:t>
            </w:r>
            <w:r w:rsidRPr="0090736E">
              <w:rPr>
                <w:rFonts w:ascii="Arial" w:hAnsi="Arial" w:cs="Arial"/>
                <w:i/>
                <w:sz w:val="20"/>
              </w:rPr>
              <w:t xml:space="preserve"> </w:t>
            </w:r>
            <w:r w:rsidR="00DC235F" w:rsidRPr="0090736E">
              <w:rPr>
                <w:rFonts w:ascii="Arial" w:hAnsi="Arial" w:cs="Arial"/>
                <w:i/>
                <w:sz w:val="20"/>
              </w:rPr>
              <w:t>Lone Working GRA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72C2D8DB" w14:textId="77777777" w:rsidR="00287C07" w:rsidRPr="0090736E" w:rsidRDefault="00287C07" w:rsidP="00287C0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3806365B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87C07" w:rsidRPr="006D6389" w14:paraId="4CD5892C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D794C4C" w14:textId="77777777" w:rsidR="00287C07" w:rsidRPr="0090736E" w:rsidRDefault="00733ABB" w:rsidP="00733ABB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Excessive n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oise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7170DFE4" w14:textId="77777777" w:rsidR="00287C07" w:rsidRPr="0090736E" w:rsidRDefault="00F02E08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124A1755" w14:textId="77777777" w:rsidR="00287C07" w:rsidRPr="0090736E" w:rsidRDefault="006D2874" w:rsidP="00287C07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Hearing loss/i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ncreased stress and anxiety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caused by excessive noise</w:t>
            </w:r>
            <w:r w:rsidR="00287C07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F6DC1C4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70AF4448" w14:textId="77777777" w:rsidR="008A12A6" w:rsidRPr="0090736E" w:rsidRDefault="003C683D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8A12A6" w:rsidRPr="0090736E">
              <w:rPr>
                <w:rFonts w:ascii="Arial" w:hAnsi="Arial" w:cs="Arial"/>
                <w:sz w:val="20"/>
              </w:rPr>
              <w:t>Line Manager:</w:t>
            </w:r>
          </w:p>
          <w:p w14:paraId="0EDB7452" w14:textId="77777777" w:rsidR="008A12A6" w:rsidRPr="0090736E" w:rsidRDefault="008A12A6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Review Staff Member role to avoid excessive noise, adjusting work activities to reduce the risk as low as is reasonably practicable - Where not practicable, modify role or arrange alternative duties as necessary.</w:t>
            </w:r>
          </w:p>
          <w:p w14:paraId="140A3280" w14:textId="77777777" w:rsidR="008A12A6" w:rsidRPr="0090736E" w:rsidRDefault="008A12A6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Ensure the workplace complies with the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Noise at Work Regulations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and SWP </w:t>
            </w:r>
            <w:r w:rsidRPr="0090736E">
              <w:rPr>
                <w:rFonts w:ascii="Arial" w:hAnsi="Arial" w:cs="Arial"/>
                <w:b w:val="0"/>
                <w:i/>
                <w:sz w:val="20"/>
              </w:rPr>
              <w:t>H&amp;S Hearing Protection Policy</w:t>
            </w:r>
            <w:r w:rsidRPr="0090736E">
              <w:rPr>
                <w:rFonts w:ascii="Arial" w:hAnsi="Arial" w:cs="Arial"/>
                <w:b w:val="0"/>
                <w:sz w:val="20"/>
              </w:rPr>
              <w:t>, addressing as necessary.</w:t>
            </w:r>
          </w:p>
          <w:p w14:paraId="664021A1" w14:textId="77777777" w:rsidR="00F02E08" w:rsidRPr="0090736E" w:rsidRDefault="00F02E08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Ensure office areas have a controlled number of Staff working at any one time.</w:t>
            </w:r>
          </w:p>
          <w:p w14:paraId="4557021E" w14:textId="77777777" w:rsidR="008A12A6" w:rsidRPr="0090736E" w:rsidRDefault="00214D20" w:rsidP="0096780A">
            <w:pPr>
              <w:numPr>
                <w:ilvl w:val="0"/>
                <w:numId w:val="15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Regularly</w:t>
            </w:r>
            <w:r w:rsidR="008A12A6" w:rsidRPr="0090736E">
              <w:rPr>
                <w:rFonts w:ascii="Arial" w:hAnsi="Arial" w:cs="Arial"/>
                <w:b w:val="0"/>
                <w:sz w:val="20"/>
              </w:rPr>
              <w:t xml:space="preserve"> review </w:t>
            </w:r>
            <w:r w:rsidRPr="0090736E">
              <w:rPr>
                <w:rFonts w:ascii="Arial" w:hAnsi="Arial" w:cs="Arial"/>
                <w:b w:val="0"/>
                <w:sz w:val="20"/>
              </w:rPr>
              <w:t>workplace noise level</w:t>
            </w:r>
            <w:r w:rsidR="008A12A6" w:rsidRPr="0090736E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35F91091" w14:textId="77777777" w:rsidR="008A12A6" w:rsidRPr="0090736E" w:rsidRDefault="008A12A6" w:rsidP="008A12A6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2EFD5215" w14:textId="77777777" w:rsidR="008A12A6" w:rsidRPr="0090736E" w:rsidRDefault="008A12A6" w:rsidP="0096780A">
            <w:pPr>
              <w:numPr>
                <w:ilvl w:val="0"/>
                <w:numId w:val="11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Inform Line Manager of any noise-related issues.</w:t>
            </w:r>
          </w:p>
          <w:p w14:paraId="4742CD70" w14:textId="77777777" w:rsidR="00287C07" w:rsidRPr="0090736E" w:rsidRDefault="00287C07" w:rsidP="008A12A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68D02B6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BCU/Line Manager</w:t>
            </w:r>
          </w:p>
          <w:p w14:paraId="151E404D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49585B1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3736A839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46E07324" w14:textId="77777777" w:rsidR="00287C07" w:rsidRPr="0090736E" w:rsidRDefault="00287C07" w:rsidP="003C683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2BADFD27" w14:textId="77777777" w:rsidR="00287C07" w:rsidRPr="0090736E" w:rsidRDefault="00287C07" w:rsidP="00287C07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754B15" w:rsidRPr="006D6389" w14:paraId="0446F4E1" w14:textId="77777777" w:rsidTr="00875980">
        <w:trPr>
          <w:trHeight w:val="960"/>
        </w:trPr>
        <w:tc>
          <w:tcPr>
            <w:tcW w:w="670" w:type="pct"/>
            <w:tcBorders>
              <w:top w:val="single" w:sz="4" w:space="0" w:color="auto"/>
            </w:tcBorders>
          </w:tcPr>
          <w:p w14:paraId="36FC4C2E" w14:textId="77777777" w:rsidR="00754B15" w:rsidRPr="0090736E" w:rsidRDefault="00F92E6B" w:rsidP="00754B15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Asbestos within building structure.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08034978" w14:textId="77777777" w:rsidR="00754B15" w:rsidRPr="0090736E" w:rsidRDefault="00F92E6B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E, C, V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01264263" w14:textId="77777777" w:rsidR="00754B15" w:rsidRPr="0090736E" w:rsidRDefault="00F92E6B" w:rsidP="006D2874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Physical injury caused by 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>expos</w:t>
            </w:r>
            <w:r w:rsidRPr="0090736E">
              <w:rPr>
                <w:rFonts w:ascii="Arial" w:hAnsi="Arial" w:cs="Arial"/>
                <w:b w:val="0"/>
                <w:sz w:val="20"/>
              </w:rPr>
              <w:t>ur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>e to asbestos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  <w:r w:rsidR="00754B15"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33CD6F83" w14:textId="77777777" w:rsidR="00754B15" w:rsidRPr="0090736E" w:rsidRDefault="00754B15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6B3BBA1F" w14:textId="77777777" w:rsidR="00273A6C" w:rsidRPr="0090736E" w:rsidRDefault="003C683D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BCU/</w:t>
            </w:r>
            <w:r w:rsidR="00273A6C" w:rsidRPr="0090736E">
              <w:rPr>
                <w:rFonts w:ascii="Arial" w:hAnsi="Arial" w:cs="Arial"/>
                <w:iCs/>
                <w:sz w:val="20"/>
              </w:rPr>
              <w:t>Line Manager:</w:t>
            </w:r>
          </w:p>
          <w:p w14:paraId="6D60322E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Ensure an Asbestos Survey has been carried out for the workplace.</w:t>
            </w:r>
          </w:p>
          <w:p w14:paraId="1E71FB22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lastRenderedPageBreak/>
              <w:t xml:space="preserve">Ensure all Staff Members have completed the </w:t>
            </w:r>
            <w:r w:rsidRPr="0090736E">
              <w:rPr>
                <w:rFonts w:ascii="Arial" w:hAnsi="Arial" w:cs="Arial"/>
                <w:b w:val="0"/>
                <w:i/>
                <w:iCs/>
                <w:sz w:val="20"/>
              </w:rPr>
              <w:t xml:space="preserve">Asbestos Awareness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NCALT package.</w:t>
            </w:r>
          </w:p>
          <w:p w14:paraId="15BC1AE6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Ensure Asbestos </w:t>
            </w:r>
            <w:r w:rsidR="00383538" w:rsidRPr="0090736E">
              <w:rPr>
                <w:rFonts w:ascii="Arial" w:hAnsi="Arial" w:cs="Arial"/>
                <w:b w:val="0"/>
                <w:iCs/>
                <w:sz w:val="20"/>
              </w:rPr>
              <w:t>Plan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documentation is clearly displayed within the workplace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 and Staff are aware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.</w:t>
            </w:r>
          </w:p>
          <w:p w14:paraId="6C60B155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Ensure 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that </w:t>
            </w:r>
            <w:r w:rsidRPr="00BF03D4">
              <w:rPr>
                <w:rFonts w:ascii="Arial" w:hAnsi="Arial" w:cs="Arial"/>
                <w:iCs/>
                <w:sz w:val="20"/>
              </w:rPr>
              <w:t>all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workplace repairs/works are authorised through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SWP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Estates via the F.16 process.</w:t>
            </w:r>
          </w:p>
          <w:p w14:paraId="54800A88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Make Asbestos Plans available to contractors.</w:t>
            </w:r>
          </w:p>
          <w:p w14:paraId="4F20D899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Report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identified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asbestos-related issues via F.64b process as necessary.                                            </w:t>
            </w:r>
          </w:p>
          <w:p w14:paraId="3A225394" w14:textId="77777777" w:rsidR="00273A6C" w:rsidRPr="0090736E" w:rsidRDefault="00273A6C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Staff Member:</w:t>
            </w:r>
          </w:p>
          <w:p w14:paraId="51ED211E" w14:textId="77777777" w:rsidR="00273A6C" w:rsidRPr="0090736E" w:rsidRDefault="002724AB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Completion of </w:t>
            </w:r>
            <w:r w:rsidR="00273A6C" w:rsidRPr="0090736E">
              <w:rPr>
                <w:rFonts w:ascii="Arial" w:hAnsi="Arial" w:cs="Arial"/>
                <w:b w:val="0"/>
                <w:iCs/>
                <w:sz w:val="20"/>
              </w:rPr>
              <w:t xml:space="preserve">the </w:t>
            </w:r>
            <w:r w:rsidR="00273A6C" w:rsidRPr="0090736E">
              <w:rPr>
                <w:rFonts w:ascii="Arial" w:hAnsi="Arial" w:cs="Arial"/>
                <w:b w:val="0"/>
                <w:i/>
                <w:iCs/>
                <w:sz w:val="20"/>
              </w:rPr>
              <w:t xml:space="preserve">Asbestos Awareness </w:t>
            </w:r>
            <w:r w:rsidR="00273A6C" w:rsidRPr="0090736E">
              <w:rPr>
                <w:rFonts w:ascii="Arial" w:hAnsi="Arial" w:cs="Arial"/>
                <w:b w:val="0"/>
                <w:iCs/>
                <w:sz w:val="20"/>
              </w:rPr>
              <w:t>NCALT package.</w:t>
            </w:r>
          </w:p>
          <w:p w14:paraId="111C5943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Carry out </w:t>
            </w:r>
            <w:r w:rsidRPr="00BF03D4">
              <w:rPr>
                <w:rFonts w:ascii="Arial" w:hAnsi="Arial" w:cs="Arial"/>
                <w:b w:val="0"/>
                <w:iCs/>
                <w:sz w:val="20"/>
              </w:rPr>
              <w:t>no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workplace repairs/works - </w:t>
            </w:r>
            <w:r w:rsidRPr="00BF03D4">
              <w:rPr>
                <w:rFonts w:ascii="Arial" w:hAnsi="Arial" w:cs="Arial"/>
                <w:iCs/>
                <w:sz w:val="20"/>
              </w:rPr>
              <w:t xml:space="preserve">All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repairs/works must be authorised through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SWP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Estates via the F.16 process.</w:t>
            </w:r>
          </w:p>
          <w:p w14:paraId="07991F42" w14:textId="77777777" w:rsidR="00273A6C" w:rsidRPr="0090736E" w:rsidRDefault="00273A6C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Inform Line Manager of any </w:t>
            </w:r>
            <w:r w:rsidR="00D56CC4" w:rsidRPr="0090736E">
              <w:rPr>
                <w:rFonts w:ascii="Arial" w:hAnsi="Arial" w:cs="Arial"/>
                <w:b w:val="0"/>
                <w:iCs/>
                <w:sz w:val="20"/>
              </w:rPr>
              <w:t xml:space="preserve">identified 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asbestos-related issues immediately.</w:t>
            </w:r>
          </w:p>
          <w:p w14:paraId="1850D822" w14:textId="77777777" w:rsidR="00273A6C" w:rsidRPr="0090736E" w:rsidRDefault="00383538" w:rsidP="00273A6C">
            <w:pPr>
              <w:rPr>
                <w:rFonts w:ascii="Arial" w:hAnsi="Arial" w:cs="Arial"/>
                <w:iCs/>
                <w:sz w:val="20"/>
              </w:rPr>
            </w:pPr>
            <w:r w:rsidRPr="0090736E">
              <w:rPr>
                <w:rFonts w:ascii="Arial" w:hAnsi="Arial" w:cs="Arial"/>
                <w:iCs/>
                <w:sz w:val="20"/>
              </w:rPr>
              <w:t>SWP:</w:t>
            </w:r>
          </w:p>
          <w:p w14:paraId="708049D2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Asbestos Surveys for all workplaces.</w:t>
            </w:r>
          </w:p>
          <w:p w14:paraId="049CE358" w14:textId="77777777" w:rsidR="00365EEE" w:rsidRPr="0090736E" w:rsidRDefault="00365EEE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Asbestos Plan documentation.</w:t>
            </w:r>
          </w:p>
          <w:p w14:paraId="11CA69BC" w14:textId="77777777" w:rsidR="00383538" w:rsidRPr="0090736E" w:rsidRDefault="00383538" w:rsidP="00365EEE">
            <w:pPr>
              <w:numPr>
                <w:ilvl w:val="0"/>
                <w:numId w:val="28"/>
              </w:numPr>
              <w:ind w:left="149" w:hanging="149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>Provision of appropriate asbestos awareness training</w:t>
            </w:r>
            <w:r w:rsidR="00365EEE" w:rsidRPr="0090736E">
              <w:rPr>
                <w:rFonts w:ascii="Arial" w:hAnsi="Arial" w:cs="Arial"/>
                <w:b w:val="0"/>
                <w:iCs/>
                <w:sz w:val="20"/>
              </w:rPr>
              <w:t xml:space="preserve"> for all Staff Members</w:t>
            </w:r>
            <w:r w:rsidRPr="0090736E">
              <w:rPr>
                <w:rFonts w:ascii="Arial" w:hAnsi="Arial" w:cs="Arial"/>
                <w:b w:val="0"/>
                <w:iCs/>
                <w:sz w:val="20"/>
              </w:rPr>
              <w:t>.</w:t>
            </w:r>
          </w:p>
          <w:p w14:paraId="1D46FEB5" w14:textId="77777777" w:rsidR="00754B15" w:rsidRPr="0090736E" w:rsidRDefault="00754B15" w:rsidP="00365EEE">
            <w:pPr>
              <w:ind w:left="72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7A61C14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BCU/Line Manager</w:t>
            </w:r>
          </w:p>
          <w:p w14:paraId="4A8FF931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1057A30C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Individual Staff Member</w:t>
            </w:r>
          </w:p>
          <w:p w14:paraId="0D16B976" w14:textId="77777777" w:rsidR="003C683D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</w:p>
          <w:p w14:paraId="3BD59CE3" w14:textId="77777777" w:rsidR="00754B15" w:rsidRPr="0090736E" w:rsidRDefault="003C683D" w:rsidP="003C683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0CF09313" w14:textId="77777777" w:rsidR="00754B15" w:rsidRPr="0090736E" w:rsidRDefault="00754B15" w:rsidP="00754B15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8</w:t>
            </w:r>
          </w:p>
        </w:tc>
      </w:tr>
      <w:tr w:rsidR="009A7EE6" w:rsidRPr="006D6389" w14:paraId="3526550F" w14:textId="77777777" w:rsidTr="00750357">
        <w:trPr>
          <w:trHeight w:val="1572"/>
        </w:trPr>
        <w:tc>
          <w:tcPr>
            <w:tcW w:w="670" w:type="pct"/>
            <w:tcBorders>
              <w:top w:val="single" w:sz="4" w:space="0" w:color="auto"/>
            </w:tcBorders>
          </w:tcPr>
          <w:p w14:paraId="312D1F53" w14:textId="77777777" w:rsidR="009A7EE6" w:rsidRPr="0090736E" w:rsidRDefault="00412927" w:rsidP="009A7EE6">
            <w:pPr>
              <w:pStyle w:val="ListParagraph"/>
              <w:ind w:left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Work-related p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hysical</w:t>
            </w:r>
            <w:r w:rsidRPr="0090736E">
              <w:rPr>
                <w:rFonts w:ascii="Arial" w:hAnsi="Arial" w:cs="Arial"/>
                <w:b w:val="0"/>
                <w:sz w:val="20"/>
              </w:rPr>
              <w:t>/mental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 xml:space="preserve"> ill-health</w:t>
            </w:r>
            <w:r w:rsidRPr="0090736E">
              <w:rPr>
                <w:rFonts w:ascii="Arial" w:hAnsi="Arial" w:cs="Arial"/>
                <w:b w:val="0"/>
                <w:sz w:val="20"/>
              </w:rPr>
              <w:t>/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stress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1786D9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09D088D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5DDB44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B1BBF0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7839FCF" w14:textId="77777777" w:rsidR="009A7EE6" w:rsidRPr="0090736E" w:rsidRDefault="009A7EE6" w:rsidP="009A7EE6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F9695D4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</w:tcPr>
          <w:p w14:paraId="3EFEA063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E</w:t>
            </w:r>
          </w:p>
          <w:p w14:paraId="495BBC8C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F5D24BE" w14:textId="77777777" w:rsidR="009A7EE6" w:rsidRPr="0090736E" w:rsidRDefault="009A7EE6" w:rsidP="0021707D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Staff Members becoming physically or mentally unwell </w:t>
            </w:r>
            <w:r w:rsidR="0021707D" w:rsidRPr="0090736E">
              <w:rPr>
                <w:rFonts w:ascii="Arial" w:hAnsi="Arial" w:cs="Arial"/>
                <w:b w:val="0"/>
                <w:sz w:val="20"/>
              </w:rPr>
              <w:t>as a 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sult </w:t>
            </w:r>
            <w:r w:rsidR="0021707D" w:rsidRPr="0090736E">
              <w:rPr>
                <w:rFonts w:ascii="Arial" w:hAnsi="Arial" w:cs="Arial"/>
                <w:b w:val="0"/>
                <w:sz w:val="20"/>
              </w:rPr>
              <w:t>o</w:t>
            </w:r>
            <w:r w:rsidRPr="0090736E">
              <w:rPr>
                <w:rFonts w:ascii="Arial" w:hAnsi="Arial" w:cs="Arial"/>
                <w:b w:val="0"/>
                <w:sz w:val="20"/>
              </w:rPr>
              <w:t>f stressful duties or work-related experiences.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13577DB8" w14:textId="77777777" w:rsidR="009A7EE6" w:rsidRPr="0090736E" w:rsidRDefault="009A7EE6" w:rsidP="00D34F9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1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</w:tcBorders>
          </w:tcPr>
          <w:p w14:paraId="1E7EB684" w14:textId="77777777" w:rsidR="006B5239" w:rsidRPr="0090736E" w:rsidRDefault="003C683D" w:rsidP="00365EEE">
            <w:pPr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BCU/</w:t>
            </w:r>
            <w:r w:rsidR="006B5239" w:rsidRPr="0090736E">
              <w:rPr>
                <w:rFonts w:ascii="Arial" w:hAnsi="Arial" w:cs="Arial"/>
                <w:sz w:val="20"/>
              </w:rPr>
              <w:t>Line Manager:</w:t>
            </w:r>
          </w:p>
          <w:p w14:paraId="7E2CA20B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>St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aff 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Members 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for signs of </w:t>
            </w:r>
            <w:r w:rsidR="00CD0B32">
              <w:rPr>
                <w:rFonts w:ascii="Arial" w:hAnsi="Arial" w:cs="Arial"/>
                <w:b w:val="0"/>
                <w:sz w:val="20"/>
              </w:rPr>
              <w:t xml:space="preserve">mental health issues or </w:t>
            </w:r>
            <w:r w:rsidRPr="0090736E">
              <w:rPr>
                <w:rFonts w:ascii="Arial" w:hAnsi="Arial" w:cs="Arial"/>
                <w:b w:val="0"/>
                <w:sz w:val="20"/>
              </w:rPr>
              <w:t>stress.</w:t>
            </w:r>
          </w:p>
          <w:p w14:paraId="115173C3" w14:textId="77777777" w:rsidR="009A7EE6" w:rsidRPr="0090736E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 sickness and absen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problems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liaising with Occupational Health as appropriate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CD2CBBD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252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Monitor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hours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worked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regularity of breaks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and c</w:t>
            </w:r>
            <w:r w:rsidRPr="0090736E">
              <w:rPr>
                <w:rFonts w:ascii="Arial" w:hAnsi="Arial" w:cs="Arial"/>
                <w:b w:val="0"/>
                <w:sz w:val="20"/>
              </w:rPr>
              <w:t>ompliance with Working Time Regulations.</w:t>
            </w:r>
          </w:p>
          <w:p w14:paraId="3DDF11F0" w14:textId="77777777" w:rsidR="009A7EE6" w:rsidRDefault="009A7EE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 are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identified (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 xml:space="preserve">provision of support, </w:t>
            </w:r>
            <w:r w:rsidRPr="0090736E">
              <w:rPr>
                <w:rFonts w:ascii="Arial" w:hAnsi="Arial" w:cs="Arial"/>
                <w:b w:val="0"/>
                <w:sz w:val="20"/>
              </w:rPr>
              <w:t>abstract from duty, medical advice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, counselling arrangements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31BFFCD4" w14:textId="77777777" w:rsidR="00B86948" w:rsidRPr="0090736E" w:rsidRDefault="00B86948" w:rsidP="00B86948">
            <w:pPr>
              <w:pStyle w:val="ListParagraph"/>
              <w:numPr>
                <w:ilvl w:val="0"/>
                <w:numId w:val="3"/>
              </w:numPr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Arrange a Stress Risk Assessment and implement additional Control Measures where identified.</w:t>
            </w:r>
          </w:p>
          <w:p w14:paraId="2D532649" w14:textId="77777777" w:rsidR="00F92E6B" w:rsidRPr="0090736E" w:rsidRDefault="00F92E6B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Counselling to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be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offered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to </w:t>
            </w:r>
            <w:r w:rsidRPr="0090736E">
              <w:rPr>
                <w:rFonts w:ascii="Arial" w:hAnsi="Arial" w:cs="Arial"/>
                <w:b w:val="0"/>
                <w:sz w:val="20"/>
              </w:rPr>
              <w:t>Staff Members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(</w:t>
            </w:r>
            <w:r w:rsidRPr="0090736E">
              <w:rPr>
                <w:rFonts w:ascii="Arial" w:hAnsi="Arial" w:cs="Arial"/>
                <w:b w:val="0"/>
                <w:sz w:val="20"/>
              </w:rPr>
              <w:t>and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famil</w:t>
            </w:r>
            <w:r w:rsidR="00B86948">
              <w:rPr>
                <w:rFonts w:ascii="Arial" w:hAnsi="Arial" w:cs="Arial"/>
                <w:b w:val="0"/>
                <w:sz w:val="20"/>
              </w:rPr>
              <w:t>y members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="00C13EC7" w:rsidRPr="0090736E">
              <w:rPr>
                <w:rFonts w:ascii="Arial" w:hAnsi="Arial" w:cs="Arial"/>
                <w:b w:val="0"/>
                <w:sz w:val="20"/>
              </w:rPr>
              <w:t xml:space="preserve"> where necessary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9F08D1E" w14:textId="77777777" w:rsidR="00F92E6B" w:rsidRPr="0090736E" w:rsidRDefault="00D56ECD" w:rsidP="001E28D6">
            <w:pPr>
              <w:numPr>
                <w:ilvl w:val="0"/>
                <w:numId w:val="3"/>
              </w:numPr>
              <w:ind w:left="147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 xml:space="preserve">Make all Staff Members aware of contact details and function of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Blue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>L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ight </w:t>
            </w:r>
            <w:r w:rsidR="00D56CC4" w:rsidRPr="0090736E">
              <w:rPr>
                <w:rFonts w:ascii="Arial" w:hAnsi="Arial" w:cs="Arial"/>
                <w:b w:val="0"/>
                <w:sz w:val="20"/>
              </w:rPr>
              <w:t>C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hampions. </w:t>
            </w:r>
          </w:p>
          <w:p w14:paraId="4C62A67E" w14:textId="77777777" w:rsidR="00F92E6B" w:rsidRPr="0090736E" w:rsidRDefault="00D56ECD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Provide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Critical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n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ident</w:t>
            </w:r>
            <w:r w:rsidR="00F92E6B"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>ebriefs where necessary.</w:t>
            </w:r>
          </w:p>
          <w:p w14:paraId="7F9A0D81" w14:textId="77777777" w:rsidR="00D34F96" w:rsidRPr="0090736E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Make all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Staff </w:t>
            </w:r>
            <w:r w:rsidRPr="0090736E">
              <w:rPr>
                <w:rFonts w:ascii="Arial" w:hAnsi="Arial" w:cs="Arial"/>
                <w:b w:val="0"/>
                <w:sz w:val="20"/>
              </w:rPr>
              <w:t>a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ware of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First Aid-trained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>colleagues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location of first Aid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kits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>/equipment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 xml:space="preserve"> available on-site.</w:t>
            </w:r>
          </w:p>
          <w:p w14:paraId="540516FB" w14:textId="77777777" w:rsidR="00D34F96" w:rsidRPr="0090736E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Produce 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Risk Assessments for pregnant and nursing mothers</w:t>
            </w:r>
            <w:r w:rsidR="002724AB" w:rsidRPr="0090736E">
              <w:rPr>
                <w:rFonts w:ascii="Arial" w:hAnsi="Arial" w:cs="Arial"/>
                <w:b w:val="0"/>
                <w:sz w:val="20"/>
              </w:rPr>
              <w:t xml:space="preserve"> (see </w:t>
            </w:r>
            <w:r w:rsidR="002724AB" w:rsidRPr="0090736E">
              <w:rPr>
                <w:rFonts w:ascii="Arial" w:hAnsi="Arial" w:cs="Arial"/>
                <w:b w:val="0"/>
                <w:i/>
                <w:sz w:val="20"/>
              </w:rPr>
              <w:t>New and Expectant Mothers</w:t>
            </w:r>
            <w:r w:rsidR="002724AB" w:rsidRPr="0090736E">
              <w:rPr>
                <w:rFonts w:ascii="Arial" w:hAnsi="Arial" w:cs="Arial"/>
                <w:b w:val="0"/>
                <w:sz w:val="20"/>
              </w:rPr>
              <w:t xml:space="preserve"> GRA)</w:t>
            </w:r>
            <w:r w:rsidR="00D34F96"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24F849B" w14:textId="77777777" w:rsidR="00733ABB" w:rsidRPr="0090736E" w:rsidRDefault="00733ABB" w:rsidP="00365EEE">
            <w:pPr>
              <w:numPr>
                <w:ilvl w:val="0"/>
                <w:numId w:val="3"/>
              </w:numPr>
              <w:ind w:left="147" w:hanging="14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0736E">
              <w:rPr>
                <w:rFonts w:ascii="Arial" w:hAnsi="Arial" w:cs="Arial"/>
                <w:b w:val="0"/>
                <w:iCs/>
                <w:sz w:val="20"/>
              </w:rPr>
              <w:t xml:space="preserve"> Report sickness/injury/Near miss via the F.64b process.</w:t>
            </w:r>
          </w:p>
          <w:p w14:paraId="1F9F1DF4" w14:textId="77777777" w:rsidR="009A7EE6" w:rsidRPr="0090736E" w:rsidRDefault="009A7EE6" w:rsidP="00365EEE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Staff Member:</w:t>
            </w:r>
          </w:p>
          <w:p w14:paraId="364CE5D8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Monitor colleagues and self for signs of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F1A5EE5" w14:textId="77777777" w:rsidR="009A7EE6" w:rsidRPr="0090736E" w:rsidRDefault="009A7EE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CD0B32">
              <w:rPr>
                <w:rFonts w:ascii="Arial" w:hAnsi="Arial" w:cs="Arial"/>
                <w:b w:val="0"/>
                <w:sz w:val="20"/>
              </w:rPr>
              <w:t>mental health issues or stress are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identified (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>provision of support, inform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2529D" w:rsidRPr="0090736E">
              <w:rPr>
                <w:rFonts w:ascii="Arial" w:hAnsi="Arial" w:cs="Arial"/>
                <w:b w:val="0"/>
                <w:sz w:val="20"/>
              </w:rPr>
              <w:t>Line Manager</w:t>
            </w:r>
            <w:r w:rsidRPr="0090736E">
              <w:rPr>
                <w:rFonts w:ascii="Arial" w:hAnsi="Arial" w:cs="Arial"/>
                <w:b w:val="0"/>
                <w:sz w:val="20"/>
              </w:rPr>
              <w:t>,</w:t>
            </w:r>
            <w:r w:rsidR="00733ABB" w:rsidRPr="0090736E"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71B73F58" w14:textId="77777777" w:rsidR="009A7EE6" w:rsidRPr="0090736E" w:rsidRDefault="009A7EE6" w:rsidP="00365EEE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90736E">
              <w:rPr>
                <w:rFonts w:ascii="Arial" w:hAnsi="Arial" w:cs="Arial"/>
                <w:sz w:val="20"/>
              </w:rPr>
              <w:t>SWP:</w:t>
            </w:r>
          </w:p>
          <w:p w14:paraId="1E06101A" w14:textId="77777777" w:rsidR="009A7EE6" w:rsidRPr="0090736E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Provide Stress Awareness/Welfare requirement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training.</w:t>
            </w:r>
          </w:p>
          <w:p w14:paraId="69A4761B" w14:textId="77777777" w:rsidR="009A7EE6" w:rsidRDefault="009A7EE6" w:rsidP="00365EEE">
            <w:pPr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Sickness and absen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e reports to be monitored to identify developing health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90736E">
              <w:rPr>
                <w:rFonts w:ascii="Arial" w:hAnsi="Arial" w:cs="Arial"/>
                <w:b w:val="0"/>
                <w:sz w:val="20"/>
              </w:rPr>
              <w:t>problems.</w:t>
            </w:r>
          </w:p>
          <w:p w14:paraId="6553E0A5" w14:textId="77777777" w:rsidR="00CD0B32" w:rsidRPr="0090736E" w:rsidRDefault="00CD0B32" w:rsidP="00CD0B32">
            <w:pPr>
              <w:numPr>
                <w:ilvl w:val="0"/>
                <w:numId w:val="3"/>
              </w:numPr>
              <w:tabs>
                <w:tab w:val="left" w:pos="147"/>
                <w:tab w:val="left" w:pos="2555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Provide Critical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I</w:t>
            </w:r>
            <w:r w:rsidRPr="0090736E">
              <w:rPr>
                <w:rFonts w:ascii="Arial" w:hAnsi="Arial" w:cs="Arial"/>
                <w:b w:val="0"/>
                <w:sz w:val="20"/>
              </w:rPr>
              <w:t>n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90736E">
              <w:rPr>
                <w:rFonts w:ascii="Arial" w:hAnsi="Arial" w:cs="Arial"/>
                <w:b w:val="0"/>
                <w:sz w:val="20"/>
              </w:rPr>
              <w:t>ident</w:t>
            </w:r>
            <w:r w:rsidRPr="0090736E">
              <w:rPr>
                <w:rFonts w:ascii="Arial" w:hAnsi="Arial" w:cs="Arial"/>
                <w:b w:val="0"/>
                <w:spacing w:val="1"/>
                <w:sz w:val="20"/>
              </w:rPr>
              <w:t xml:space="preserve"> D</w:t>
            </w:r>
            <w:r w:rsidRPr="0090736E">
              <w:rPr>
                <w:rFonts w:ascii="Arial" w:hAnsi="Arial" w:cs="Arial"/>
                <w:b w:val="0"/>
                <w:sz w:val="20"/>
              </w:rPr>
              <w:t>ebrief and TrIM where necessary.</w:t>
            </w:r>
          </w:p>
          <w:p w14:paraId="5DDDF6ED" w14:textId="77777777" w:rsidR="009A7EE6" w:rsidRDefault="00D56ECD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 xml:space="preserve">Implementation of a </w:t>
            </w:r>
            <w:r w:rsidR="009A7EE6" w:rsidRPr="0090736E">
              <w:rPr>
                <w:rFonts w:ascii="Arial" w:hAnsi="Arial" w:cs="Arial"/>
                <w:b w:val="0"/>
                <w:sz w:val="20"/>
              </w:rPr>
              <w:t>Wellness programme.</w:t>
            </w:r>
          </w:p>
          <w:p w14:paraId="2756CBE6" w14:textId="77777777" w:rsidR="00CD0B32" w:rsidRPr="0090736E" w:rsidRDefault="00CD0B32" w:rsidP="00CD0B32">
            <w:pPr>
              <w:numPr>
                <w:ilvl w:val="0"/>
                <w:numId w:val="3"/>
              </w:numPr>
              <w:tabs>
                <w:tab w:val="left" w:pos="147"/>
              </w:tabs>
              <w:ind w:left="147" w:right="66" w:hanging="147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Provision of Counselling service.</w:t>
            </w:r>
          </w:p>
          <w:p w14:paraId="47D8FC50" w14:textId="77777777" w:rsidR="00D34F96" w:rsidRPr="0090736E" w:rsidRDefault="00D34F96" w:rsidP="00365EEE">
            <w:pPr>
              <w:pStyle w:val="ListParagraph"/>
              <w:numPr>
                <w:ilvl w:val="0"/>
                <w:numId w:val="3"/>
              </w:numPr>
              <w:tabs>
                <w:tab w:val="left" w:pos="185"/>
              </w:tabs>
              <w:ind w:left="185" w:right="66" w:hanging="185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Provi</w:t>
            </w:r>
            <w:r w:rsidR="00D56ECD" w:rsidRPr="0090736E">
              <w:rPr>
                <w:rFonts w:ascii="Arial" w:hAnsi="Arial" w:cs="Arial"/>
                <w:b w:val="0"/>
                <w:sz w:val="20"/>
              </w:rPr>
              <w:t>de appropriate</w:t>
            </w:r>
            <w:r w:rsidRPr="0090736E">
              <w:rPr>
                <w:rFonts w:ascii="Arial" w:hAnsi="Arial" w:cs="Arial"/>
                <w:b w:val="0"/>
                <w:sz w:val="20"/>
              </w:rPr>
              <w:t xml:space="preserve"> First Aid </w:t>
            </w:r>
            <w:r w:rsidR="00F92E6B" w:rsidRPr="0090736E">
              <w:rPr>
                <w:rFonts w:ascii="Arial" w:hAnsi="Arial" w:cs="Arial"/>
                <w:b w:val="0"/>
                <w:sz w:val="20"/>
              </w:rPr>
              <w:t xml:space="preserve">training, </w:t>
            </w:r>
            <w:r w:rsidRPr="0090736E">
              <w:rPr>
                <w:rFonts w:ascii="Arial" w:hAnsi="Arial" w:cs="Arial"/>
                <w:b w:val="0"/>
                <w:sz w:val="20"/>
              </w:rPr>
              <w:t>kits</w:t>
            </w:r>
            <w:r w:rsidR="002F56F5" w:rsidRPr="0090736E">
              <w:rPr>
                <w:rFonts w:ascii="Arial" w:hAnsi="Arial" w:cs="Arial"/>
                <w:b w:val="0"/>
                <w:sz w:val="20"/>
              </w:rPr>
              <w:t xml:space="preserve"> and equipment</w:t>
            </w:r>
            <w:r w:rsidRPr="0090736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546705" w14:textId="77777777" w:rsidR="009A7EE6" w:rsidRPr="0090736E" w:rsidRDefault="009A7EE6" w:rsidP="00365EEE">
            <w:pPr>
              <w:pStyle w:val="ListParagraph"/>
              <w:tabs>
                <w:tab w:val="left" w:pos="185"/>
              </w:tabs>
              <w:ind w:left="0" w:right="66"/>
              <w:contextualSpacing w:val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4301227A" w14:textId="77777777" w:rsidR="009A7EE6" w:rsidRPr="0090736E" w:rsidRDefault="003C683D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BCU/</w:t>
            </w:r>
            <w:r w:rsidR="006B5239" w:rsidRPr="0090736E">
              <w:rPr>
                <w:rFonts w:ascii="Arial" w:hAnsi="Arial" w:cs="Arial"/>
                <w:b w:val="0"/>
                <w:sz w:val="20"/>
              </w:rPr>
              <w:t>Line Manager</w:t>
            </w:r>
          </w:p>
          <w:p w14:paraId="1D947F3C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64E1DD43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Individual Staff Member</w:t>
            </w:r>
          </w:p>
          <w:p w14:paraId="47F24395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  <w:p w14:paraId="341788B7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05E4A94E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303FBA21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17D43E96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4471B59E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59513FEB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1D0E0C31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3EF663E8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0D63864A" w14:textId="77777777" w:rsidR="009A7EE6" w:rsidRPr="0090736E" w:rsidRDefault="009A7EE6" w:rsidP="009A7EE6">
            <w:pPr>
              <w:rPr>
                <w:rFonts w:ascii="Arial" w:hAnsi="Arial" w:cs="Arial"/>
                <w:sz w:val="20"/>
              </w:rPr>
            </w:pPr>
          </w:p>
          <w:p w14:paraId="3E23718A" w14:textId="77777777" w:rsidR="009A7EE6" w:rsidRPr="0090736E" w:rsidRDefault="009A7EE6" w:rsidP="009A7EE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</w:tcBorders>
          </w:tcPr>
          <w:p w14:paraId="70C79EDC" w14:textId="77777777" w:rsidR="009A7EE6" w:rsidRPr="0090736E" w:rsidRDefault="009A7EE6" w:rsidP="009A7EE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0736E">
              <w:rPr>
                <w:rFonts w:ascii="Arial" w:hAnsi="Arial" w:cs="Arial"/>
                <w:b w:val="0"/>
                <w:sz w:val="20"/>
              </w:rPr>
              <w:lastRenderedPageBreak/>
              <w:t>6</w:t>
            </w:r>
          </w:p>
        </w:tc>
      </w:tr>
    </w:tbl>
    <w:p w14:paraId="1A99F319" w14:textId="77777777" w:rsidR="007F5307" w:rsidRDefault="007F5307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F0FC6F9" w14:textId="77777777" w:rsidR="00B86948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B50FD79" w14:textId="77777777" w:rsidR="00B86948" w:rsidRPr="009A7419" w:rsidRDefault="00B86948" w:rsidP="009A741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283"/>
        <w:gridCol w:w="6662"/>
      </w:tblGrid>
      <w:tr w:rsidR="007D01FA" w:rsidRPr="00627DC0" w14:paraId="17C2B271" w14:textId="77777777" w:rsidTr="00B35412">
        <w:trPr>
          <w:trHeight w:val="1835"/>
        </w:trPr>
        <w:tc>
          <w:tcPr>
            <w:tcW w:w="8506" w:type="dxa"/>
            <w:tcBorders>
              <w:right w:val="single" w:sz="12" w:space="0" w:color="auto"/>
            </w:tcBorders>
          </w:tcPr>
          <w:p w14:paraId="2D18DB95" w14:textId="77777777" w:rsidR="00254841" w:rsidRPr="00254841" w:rsidRDefault="0025484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DACA7B1" w14:textId="77777777" w:rsidR="00037E2D" w:rsidRPr="003D211D" w:rsidRDefault="00037E2D" w:rsidP="00037E2D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3D211D">
              <w:rPr>
                <w:rFonts w:ascii="Arial" w:hAnsi="Arial" w:cs="Arial"/>
                <w:sz w:val="22"/>
              </w:rPr>
              <w:t>Signature of (trained) Assessor: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  <w:r w:rsidRPr="003D211D">
              <w:rPr>
                <w:rFonts w:ascii="Arial" w:hAnsi="Arial" w:cs="Arial"/>
                <w:i/>
                <w:color w:val="0000FF"/>
                <w:sz w:val="28"/>
                <w:szCs w:val="28"/>
              </w:rPr>
              <w:t xml:space="preserve"> </w:t>
            </w:r>
          </w:p>
          <w:p w14:paraId="53A9EC7E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E28AA5" w14:textId="77777777" w:rsidR="00037E2D" w:rsidRPr="003D211D" w:rsidRDefault="00037E2D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Name &amp; Force No.: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57799 Paul Thomas</w:t>
            </w:r>
            <w:r w:rsidRPr="003D211D">
              <w:rPr>
                <w:rFonts w:ascii="Arial" w:hAnsi="Arial" w:cs="Arial"/>
                <w:color w:val="0000FF"/>
                <w:sz w:val="22"/>
              </w:rPr>
              <w:t xml:space="preserve">   </w:t>
            </w:r>
          </w:p>
          <w:p w14:paraId="65EDB2DB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F3705F" w14:textId="77777777" w:rsidR="00037E2D" w:rsidRPr="003D211D" w:rsidRDefault="00037E2D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Details of Risk Assessor Training: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3D211D">
              <w:rPr>
                <w:rFonts w:ascii="Arial" w:hAnsi="Arial" w:cs="Arial"/>
                <w:b w:val="0"/>
                <w:color w:val="0000FF"/>
                <w:sz w:val="22"/>
              </w:rPr>
              <w:t>NEBOSH</w:t>
            </w:r>
          </w:p>
          <w:p w14:paraId="182ACD2C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D0DD0C0" w14:textId="238FDCC0" w:rsidR="00037E2D" w:rsidRPr="003D211D" w:rsidRDefault="00037E2D" w:rsidP="00037E2D">
            <w:pPr>
              <w:rPr>
                <w:rFonts w:ascii="Arial" w:hAnsi="Arial" w:cs="Arial"/>
                <w:b w:val="0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Date Training took place: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2C28FE">
              <w:rPr>
                <w:rFonts w:ascii="Arial" w:hAnsi="Arial" w:cs="Arial"/>
                <w:b w:val="0"/>
                <w:color w:val="0000FF"/>
                <w:sz w:val="22"/>
              </w:rPr>
              <w:t>16/06/22</w:t>
            </w:r>
          </w:p>
          <w:p w14:paraId="560E1F54" w14:textId="77777777" w:rsidR="00037E2D" w:rsidRPr="00037E2D" w:rsidRDefault="00037E2D" w:rsidP="00037E2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6D4C197" w14:textId="61146500" w:rsidR="00037E2D" w:rsidRPr="003D211D" w:rsidRDefault="00037E2D" w:rsidP="00037E2D">
            <w:pPr>
              <w:rPr>
                <w:rFonts w:ascii="Arial" w:hAnsi="Arial" w:cs="Arial"/>
                <w:sz w:val="22"/>
              </w:rPr>
            </w:pPr>
            <w:r w:rsidRPr="003D211D">
              <w:rPr>
                <w:rFonts w:ascii="Arial" w:hAnsi="Arial" w:cs="Arial"/>
                <w:sz w:val="22"/>
              </w:rPr>
              <w:t>Date and Time of Risk Assessment: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5B13A328" w14:textId="77777777" w:rsidR="00516E28" w:rsidRPr="00627DC0" w:rsidRDefault="00582A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7D01FA" w:rsidRPr="00627DC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67258D" w14:textId="77777777" w:rsidR="007D01FA" w:rsidRPr="00627DC0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  <w:shd w:val="clear" w:color="auto" w:fill="D9D9D9"/>
          </w:tcPr>
          <w:p w14:paraId="5F185AE7" w14:textId="77777777" w:rsidR="00276F54" w:rsidRPr="00254841" w:rsidRDefault="00276F5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464311A" w14:textId="77777777" w:rsidR="007D01FA" w:rsidRPr="00231DD5" w:rsidRDefault="007D01FA">
            <w:pPr>
              <w:rPr>
                <w:rFonts w:ascii="Arial" w:hAnsi="Arial" w:cs="Arial"/>
                <w:i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Signature of </w:t>
            </w:r>
            <w:r w:rsidR="00A92BBC" w:rsidRPr="00231DD5">
              <w:rPr>
                <w:rFonts w:ascii="Arial" w:hAnsi="Arial" w:cs="Arial"/>
                <w:sz w:val="22"/>
              </w:rPr>
              <w:t>Head of BCU/Dept.</w:t>
            </w:r>
            <w:r w:rsidR="00582AD9" w:rsidRPr="00231DD5">
              <w:rPr>
                <w:rFonts w:ascii="Arial" w:hAnsi="Arial" w:cs="Arial"/>
                <w:sz w:val="22"/>
              </w:rPr>
              <w:t>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</w:t>
            </w:r>
            <w:r w:rsidR="005B1FB7" w:rsidRPr="00231DD5">
              <w:rPr>
                <w:rFonts w:ascii="Arial" w:hAnsi="Arial" w:cs="Arial"/>
                <w:i/>
                <w:sz w:val="22"/>
              </w:rPr>
              <w:t xml:space="preserve"> </w:t>
            </w:r>
          </w:p>
          <w:p w14:paraId="52BC7C79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00197B" w14:textId="18C33FCE" w:rsidR="007D01FA" w:rsidRPr="00231DD5" w:rsidRDefault="007D01FA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 xml:space="preserve">Name </w:t>
            </w:r>
            <w:r w:rsidR="00770876" w:rsidRPr="00231DD5">
              <w:rPr>
                <w:rFonts w:ascii="Arial" w:hAnsi="Arial" w:cs="Arial"/>
                <w:sz w:val="22"/>
              </w:rPr>
              <w:t>&amp;</w:t>
            </w:r>
            <w:r w:rsidRPr="00231DD5">
              <w:rPr>
                <w:rFonts w:ascii="Arial" w:hAnsi="Arial" w:cs="Arial"/>
                <w:sz w:val="22"/>
              </w:rPr>
              <w:t xml:space="preserve"> </w:t>
            </w:r>
            <w:r w:rsidR="00317657">
              <w:rPr>
                <w:rFonts w:ascii="Arial" w:hAnsi="Arial" w:cs="Arial"/>
                <w:sz w:val="22"/>
              </w:rPr>
              <w:t>Force No.</w:t>
            </w:r>
            <w:r w:rsidRPr="00231DD5">
              <w:rPr>
                <w:rFonts w:ascii="Arial" w:hAnsi="Arial" w:cs="Arial"/>
                <w:sz w:val="22"/>
              </w:rPr>
              <w:t>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 w:rsidRPr="00231DD5">
              <w:rPr>
                <w:rFonts w:ascii="Arial" w:hAnsi="Arial" w:cs="Arial"/>
                <w:sz w:val="22"/>
              </w:rPr>
              <w:t xml:space="preserve">  </w:t>
            </w:r>
            <w:r w:rsidR="00646935">
              <w:rPr>
                <w:rFonts w:ascii="Arial" w:hAnsi="Arial" w:cs="Arial"/>
                <w:sz w:val="22"/>
              </w:rPr>
              <w:t>Clare Jones 55083</w:t>
            </w:r>
            <w:r w:rsidR="00582AD9" w:rsidRPr="00231DD5">
              <w:rPr>
                <w:rFonts w:ascii="Arial" w:hAnsi="Arial" w:cs="Arial"/>
                <w:sz w:val="22"/>
              </w:rPr>
              <w:t xml:space="preserve"> </w:t>
            </w:r>
          </w:p>
          <w:p w14:paraId="32DE5043" w14:textId="77777777" w:rsidR="007D01FA" w:rsidRPr="00231DD5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9E63F" w14:textId="2FF5C231" w:rsidR="007D01FA" w:rsidRPr="00627DC0" w:rsidRDefault="007D01FA" w:rsidP="00037E2D">
            <w:pPr>
              <w:rPr>
                <w:rFonts w:ascii="Arial" w:hAnsi="Arial" w:cs="Arial"/>
                <w:sz w:val="22"/>
              </w:rPr>
            </w:pPr>
            <w:r w:rsidRPr="00231DD5">
              <w:rPr>
                <w:rFonts w:ascii="Arial" w:hAnsi="Arial" w:cs="Arial"/>
                <w:sz w:val="22"/>
              </w:rPr>
              <w:t>Date:</w:t>
            </w:r>
            <w:r w:rsidR="00231DD5">
              <w:rPr>
                <w:rFonts w:ascii="Arial" w:hAnsi="Arial" w:cs="Arial"/>
                <w:sz w:val="22"/>
              </w:rPr>
              <w:t xml:space="preserve">  </w:t>
            </w:r>
            <w:r w:rsidR="006638F4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>
              <w:rPr>
                <w:rFonts w:ascii="Arial" w:hAnsi="Arial" w:cs="Arial"/>
                <w:sz w:val="22"/>
              </w:rPr>
              <w:t xml:space="preserve"> </w:t>
            </w:r>
            <w:r w:rsidR="00724B77">
              <w:rPr>
                <w:rFonts w:ascii="Arial" w:hAnsi="Arial" w:cs="Arial"/>
                <w:sz w:val="22"/>
              </w:rPr>
              <w:t>16/06/22</w:t>
            </w:r>
            <w:r w:rsidR="00582AD9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3444B54" w14:textId="77777777" w:rsidR="00537C08" w:rsidRDefault="00537C08" w:rsidP="00537C08">
      <w:pPr>
        <w:rPr>
          <w:rFonts w:ascii="Arial" w:hAnsi="Arial" w:cs="Arial"/>
          <w:b w:val="0"/>
          <w:sz w:val="16"/>
          <w:szCs w:val="16"/>
        </w:rPr>
      </w:pPr>
    </w:p>
    <w:p w14:paraId="0E0AAACA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p w14:paraId="4A46AF9E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14CC2EFF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7833A401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7027C37B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40832F1C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03B30E88" w14:textId="77777777" w:rsidR="00B86948" w:rsidRDefault="00B86948" w:rsidP="00537C08">
      <w:pPr>
        <w:rPr>
          <w:rFonts w:ascii="Arial" w:hAnsi="Arial" w:cs="Arial"/>
          <w:b w:val="0"/>
          <w:sz w:val="16"/>
          <w:szCs w:val="16"/>
        </w:rPr>
      </w:pPr>
    </w:p>
    <w:p w14:paraId="07412438" w14:textId="77777777" w:rsidR="008C76CD" w:rsidRDefault="008C76CD" w:rsidP="00537C08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237"/>
        <w:gridCol w:w="2126"/>
        <w:gridCol w:w="2126"/>
        <w:gridCol w:w="2127"/>
        <w:gridCol w:w="1842"/>
      </w:tblGrid>
      <w:tr w:rsidR="00554E1B" w:rsidRPr="00124F97" w14:paraId="36CB420D" w14:textId="77777777" w:rsidTr="003F24BA">
        <w:trPr>
          <w:trHeight w:val="414"/>
        </w:trPr>
        <w:tc>
          <w:tcPr>
            <w:tcW w:w="15451" w:type="dxa"/>
            <w:gridSpan w:val="6"/>
            <w:shd w:val="clear" w:color="auto" w:fill="D9D9D9"/>
            <w:vAlign w:val="center"/>
          </w:tcPr>
          <w:p w14:paraId="69171D48" w14:textId="77777777" w:rsidR="00554E1B" w:rsidRPr="003F24BA" w:rsidRDefault="005C3143" w:rsidP="005C3143">
            <w:pPr>
              <w:jc w:val="center"/>
              <w:rPr>
                <w:rFonts w:ascii="Arial" w:hAnsi="Arial" w:cs="Arial"/>
                <w:szCs w:val="24"/>
              </w:rPr>
            </w:pPr>
            <w:r w:rsidRPr="003F24BA">
              <w:rPr>
                <w:rFonts w:ascii="Arial" w:hAnsi="Arial" w:cs="Arial"/>
                <w:szCs w:val="24"/>
              </w:rPr>
              <w:t>RISK ASSESSMENT ACTION SHEET</w:t>
            </w:r>
          </w:p>
        </w:tc>
      </w:tr>
      <w:tr w:rsidR="00C14AF0" w:rsidRPr="00124F97" w14:paraId="497EAEEB" w14:textId="77777777" w:rsidTr="00254841">
        <w:tc>
          <w:tcPr>
            <w:tcW w:w="993" w:type="dxa"/>
            <w:shd w:val="clear" w:color="auto" w:fill="D9D9D9"/>
            <w:vAlign w:val="center"/>
          </w:tcPr>
          <w:p w14:paraId="2EB1BFF8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Ref No.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741E5F5D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C3D5D8F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93B0AA4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Due date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191431A9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Completed</w:t>
            </w:r>
            <w:r w:rsidR="00C14AF0" w:rsidRPr="005C3143"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6C1F271" w14:textId="77777777" w:rsidR="00554E1B" w:rsidRPr="005C3143" w:rsidRDefault="00554E1B" w:rsidP="005C31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143">
              <w:rPr>
                <w:rFonts w:ascii="Arial" w:hAnsi="Arial" w:cs="Arial"/>
                <w:sz w:val="22"/>
                <w:szCs w:val="22"/>
              </w:rPr>
              <w:t>Action Verified</w:t>
            </w:r>
          </w:p>
        </w:tc>
      </w:tr>
      <w:tr w:rsidR="00554E1B" w:rsidRPr="00124F97" w14:paraId="664A692F" w14:textId="77777777" w:rsidTr="00254841">
        <w:trPr>
          <w:trHeight w:val="581"/>
        </w:trPr>
        <w:tc>
          <w:tcPr>
            <w:tcW w:w="993" w:type="dxa"/>
            <w:shd w:val="clear" w:color="auto" w:fill="auto"/>
            <w:vAlign w:val="center"/>
          </w:tcPr>
          <w:p w14:paraId="1C094D5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BE969B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883F4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F1804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D3280A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B3F85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0389824C" w14:textId="77777777" w:rsidTr="00254841">
        <w:trPr>
          <w:trHeight w:val="575"/>
        </w:trPr>
        <w:tc>
          <w:tcPr>
            <w:tcW w:w="993" w:type="dxa"/>
            <w:shd w:val="clear" w:color="auto" w:fill="auto"/>
            <w:vAlign w:val="center"/>
          </w:tcPr>
          <w:p w14:paraId="4FB2129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D8098A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6E12E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D894C5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5D0036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1FB5AD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042174AE" w14:textId="77777777" w:rsidTr="00254841">
        <w:trPr>
          <w:trHeight w:val="542"/>
        </w:trPr>
        <w:tc>
          <w:tcPr>
            <w:tcW w:w="993" w:type="dxa"/>
            <w:shd w:val="clear" w:color="auto" w:fill="auto"/>
            <w:vAlign w:val="center"/>
          </w:tcPr>
          <w:p w14:paraId="4D5845E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7F3DE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7D37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F752D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03101A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1A545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4B4A48E7" w14:textId="77777777" w:rsidTr="00254841">
        <w:trPr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1285F51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18C1A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C93FDE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A3DD39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86AA8AC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D5CDF0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1A43C9A8" w14:textId="77777777" w:rsidTr="00254841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14:paraId="7BDBA22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3E8A30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C272D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BCB09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D089D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C4410C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3B01DB5D" w14:textId="77777777" w:rsidTr="00254841">
        <w:trPr>
          <w:trHeight w:val="537"/>
        </w:trPr>
        <w:tc>
          <w:tcPr>
            <w:tcW w:w="993" w:type="dxa"/>
            <w:shd w:val="clear" w:color="auto" w:fill="auto"/>
            <w:vAlign w:val="center"/>
          </w:tcPr>
          <w:p w14:paraId="359BEA14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6FD603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71F54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DB6382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3854D57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F4D7A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54E1B" w:rsidRPr="00124F97" w14:paraId="17722510" w14:textId="77777777" w:rsidTr="00254841"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14:paraId="51495361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108CDB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F84E26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DB0888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3E3257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2235AF" w14:textId="77777777" w:rsidR="00554E1B" w:rsidRPr="003F24BA" w:rsidRDefault="00554E1B" w:rsidP="005C3143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10489EB" w14:textId="77777777" w:rsidR="009B5C80" w:rsidRDefault="009B5C80" w:rsidP="00537C08">
      <w:pPr>
        <w:rPr>
          <w:rFonts w:ascii="Arial" w:hAnsi="Arial" w:cs="Arial"/>
          <w:sz w:val="22"/>
          <w:szCs w:val="22"/>
          <w:u w:val="single"/>
        </w:rPr>
      </w:pPr>
    </w:p>
    <w:p w14:paraId="762BAB33" w14:textId="77777777" w:rsidR="009F7689" w:rsidRDefault="009F7689" w:rsidP="00537C08">
      <w:pPr>
        <w:rPr>
          <w:rFonts w:ascii="Arial" w:hAnsi="Arial" w:cs="Arial"/>
          <w:sz w:val="22"/>
          <w:szCs w:val="22"/>
          <w:u w:val="single"/>
        </w:rPr>
        <w:sectPr w:rsidR="009F7689" w:rsidSect="009F76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</w:p>
    <w:p w14:paraId="0453B187" w14:textId="77777777" w:rsidR="00537C08" w:rsidRPr="00CC1AD2" w:rsidRDefault="00080B4F" w:rsidP="00BE6538">
      <w:pPr>
        <w:jc w:val="center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9CE2E09" wp14:editId="15C8C645">
            <wp:simplePos x="0" y="0"/>
            <wp:positionH relativeFrom="margin">
              <wp:posOffset>106680</wp:posOffset>
            </wp:positionH>
            <wp:positionV relativeFrom="margin">
              <wp:posOffset>-494665</wp:posOffset>
            </wp:positionV>
            <wp:extent cx="6538595" cy="960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7C08" w:rsidRPr="00CC1AD2" w:rsidSect="00BE6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1440" w:right="709" w:bottom="1440" w:left="567" w:header="283" w:footer="34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AC4E" w14:textId="77777777" w:rsidR="004B414C" w:rsidRDefault="004B414C">
      <w:r>
        <w:separator/>
      </w:r>
    </w:p>
  </w:endnote>
  <w:endnote w:type="continuationSeparator" w:id="0">
    <w:p w14:paraId="592E27A9" w14:textId="77777777" w:rsidR="004B414C" w:rsidRDefault="004B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3922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2" w:name="TITUS1FooterEvenPages"/>
    <w:r>
      <w:rPr>
        <w:rFonts w:ascii="Arial" w:hAnsi="Arial" w:cs="Arial"/>
        <w:b w:val="0"/>
        <w:color w:val="000000"/>
        <w:sz w:val="17"/>
      </w:rPr>
      <w:t> </w:t>
    </w:r>
  </w:p>
  <w:bookmarkEnd w:id="2"/>
  <w:p w14:paraId="48C2B7D3" w14:textId="77777777" w:rsidR="00D91D48" w:rsidRDefault="00D9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D312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3" w:name="TITUS1FooterPrimary"/>
    <w:r>
      <w:rPr>
        <w:rFonts w:ascii="Arial" w:hAnsi="Arial" w:cs="Arial"/>
        <w:b w:val="0"/>
        <w:color w:val="000000"/>
        <w:sz w:val="17"/>
      </w:rPr>
      <w:t> 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8381" w14:textId="77777777" w:rsidR="00D91D48" w:rsidRDefault="00305C6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5"/>
  <w:p w14:paraId="0FA6CE19" w14:textId="77777777" w:rsidR="005E1FFF" w:rsidRPr="009A7419" w:rsidRDefault="008A6B2B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BF2F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8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8"/>
  <w:p w14:paraId="401C4DD5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18E2C377" w14:textId="77777777" w:rsidR="00C14AF0" w:rsidRPr="00516E28" w:rsidRDefault="00C14AF0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  <w:p w14:paraId="4E7172F6" w14:textId="77777777" w:rsidR="00C14AF0" w:rsidRDefault="00C14AF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A0E3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9"/>
  <w:p w14:paraId="1EF50666" w14:textId="77777777" w:rsidR="00C14AF0" w:rsidRDefault="00C14AF0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39033A0B" w14:textId="77777777" w:rsidR="00C14AF0" w:rsidRPr="00516E28" w:rsidRDefault="00C14AF0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7964" w14:textId="77777777" w:rsidR="00C14AF0" w:rsidRDefault="00305C61" w:rsidP="00305C61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1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14:paraId="424BC5EC" w14:textId="77777777" w:rsidR="00C14AF0" w:rsidRPr="009A7419" w:rsidRDefault="00C14AF0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04FB" w14:textId="77777777" w:rsidR="004B414C" w:rsidRDefault="004B414C">
      <w:r>
        <w:separator/>
      </w:r>
    </w:p>
  </w:footnote>
  <w:footnote w:type="continuationSeparator" w:id="0">
    <w:p w14:paraId="2DADFADD" w14:textId="77777777" w:rsidR="004B414C" w:rsidRDefault="004B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30" w14:textId="77777777" w:rsidR="00D91D48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0" w:name="TITUS1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0"/>
  <w:p w14:paraId="34C08F9F" w14:textId="77777777" w:rsidR="00D91D48" w:rsidRPr="00582AD9" w:rsidRDefault="00D91D48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5A5290CA" w14:textId="77777777" w:rsidR="00D91D48" w:rsidRDefault="00D91D48">
    <w:pPr>
      <w:pStyle w:val="Header"/>
    </w:pPr>
  </w:p>
  <w:p w14:paraId="2C8980E8" w14:textId="77777777" w:rsidR="005E1FFF" w:rsidRDefault="005E1F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93D4" w14:textId="77777777" w:rsidR="00D91D48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1" w:name="TITUS1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1"/>
  <w:p w14:paraId="7615DF90" w14:textId="77777777" w:rsidR="005E1FFF" w:rsidRPr="00582AD9" w:rsidRDefault="005E1FFF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402E9651" w14:textId="77777777" w:rsidR="005E1FFF" w:rsidRDefault="005E1F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2891" w14:textId="77777777" w:rsidR="00D91D48" w:rsidRDefault="00305C6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4" w:name="TITUS1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4"/>
  <w:p w14:paraId="779E085B" w14:textId="77777777" w:rsidR="009A7419" w:rsidRPr="009A7419" w:rsidRDefault="009A7419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  <w:p w14:paraId="04B3886B" w14:textId="77777777" w:rsidR="009A7419" w:rsidRPr="009A7419" w:rsidRDefault="009A7419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DED5" w14:textId="77777777" w:rsidR="00C14AF0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6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6"/>
  <w:p w14:paraId="31E938B8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5B31AC2E" w14:textId="77777777" w:rsidR="00C14AF0" w:rsidRDefault="00C14AF0">
    <w:pPr>
      <w:pStyle w:val="Header"/>
    </w:pPr>
  </w:p>
  <w:p w14:paraId="1BA7498A" w14:textId="77777777" w:rsidR="00C14AF0" w:rsidRDefault="00C14A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58B7" w14:textId="77777777" w:rsidR="00C14AF0" w:rsidRDefault="00305C61" w:rsidP="00305C61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14:paraId="780530FB" w14:textId="77777777" w:rsidR="00C14AF0" w:rsidRPr="00582AD9" w:rsidRDefault="00C14AF0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7A34F87A" w14:textId="77777777" w:rsidR="00C14AF0" w:rsidRDefault="00C14AF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F905" w14:textId="77777777" w:rsidR="00C14AF0" w:rsidRDefault="00305C61" w:rsidP="00305C61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0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0"/>
  <w:p w14:paraId="05442A3C" w14:textId="77777777" w:rsidR="00BE6538" w:rsidRDefault="00BE6538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2314E530" w14:textId="77777777" w:rsidR="00C14AF0" w:rsidRPr="009A7419" w:rsidRDefault="00C14AF0" w:rsidP="00BE6538">
    <w:pPr>
      <w:pStyle w:val="Header"/>
      <w:jc w:val="center"/>
      <w:rPr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90"/>
    <w:multiLevelType w:val="hybridMultilevel"/>
    <w:tmpl w:val="9AC2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F66"/>
    <w:multiLevelType w:val="hybridMultilevel"/>
    <w:tmpl w:val="2626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33F"/>
    <w:multiLevelType w:val="hybridMultilevel"/>
    <w:tmpl w:val="205A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0411"/>
    <w:multiLevelType w:val="hybridMultilevel"/>
    <w:tmpl w:val="9C5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DFC"/>
    <w:multiLevelType w:val="hybridMultilevel"/>
    <w:tmpl w:val="5D90CE2C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B618E"/>
    <w:multiLevelType w:val="hybridMultilevel"/>
    <w:tmpl w:val="8348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984"/>
    <w:multiLevelType w:val="hybridMultilevel"/>
    <w:tmpl w:val="DD7A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A56C7F"/>
    <w:multiLevelType w:val="hybridMultilevel"/>
    <w:tmpl w:val="101E9930"/>
    <w:lvl w:ilvl="0" w:tplc="A476D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C166C"/>
    <w:multiLevelType w:val="hybridMultilevel"/>
    <w:tmpl w:val="E764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56F"/>
    <w:multiLevelType w:val="hybridMultilevel"/>
    <w:tmpl w:val="65027D98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339E"/>
    <w:multiLevelType w:val="hybridMultilevel"/>
    <w:tmpl w:val="F4A8770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F5803C5"/>
    <w:multiLevelType w:val="hybridMultilevel"/>
    <w:tmpl w:val="69403734"/>
    <w:lvl w:ilvl="0" w:tplc="9DB0F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13C7E"/>
    <w:multiLevelType w:val="hybridMultilevel"/>
    <w:tmpl w:val="E856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26D3"/>
    <w:multiLevelType w:val="hybridMultilevel"/>
    <w:tmpl w:val="AFDE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A68E6"/>
    <w:multiLevelType w:val="hybridMultilevel"/>
    <w:tmpl w:val="1520B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260CC"/>
    <w:multiLevelType w:val="hybridMultilevel"/>
    <w:tmpl w:val="73BEB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55B90"/>
    <w:multiLevelType w:val="hybridMultilevel"/>
    <w:tmpl w:val="AA02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67C76"/>
    <w:multiLevelType w:val="hybridMultilevel"/>
    <w:tmpl w:val="FDE2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4747E"/>
    <w:multiLevelType w:val="hybridMultilevel"/>
    <w:tmpl w:val="312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03A19"/>
    <w:multiLevelType w:val="hybridMultilevel"/>
    <w:tmpl w:val="A6F44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85758">
      <w:start w:val="1"/>
      <w:numFmt w:val="bullet"/>
      <w:pStyle w:val="ANTableBodyBullet8L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81C42"/>
    <w:multiLevelType w:val="hybridMultilevel"/>
    <w:tmpl w:val="AA0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81584"/>
    <w:multiLevelType w:val="hybridMultilevel"/>
    <w:tmpl w:val="93A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A5C81"/>
    <w:multiLevelType w:val="hybridMultilevel"/>
    <w:tmpl w:val="E78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261A2"/>
    <w:multiLevelType w:val="hybridMultilevel"/>
    <w:tmpl w:val="7E7A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7476F"/>
    <w:multiLevelType w:val="hybridMultilevel"/>
    <w:tmpl w:val="5678C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256F4"/>
    <w:multiLevelType w:val="hybridMultilevel"/>
    <w:tmpl w:val="658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502B"/>
    <w:multiLevelType w:val="hybridMultilevel"/>
    <w:tmpl w:val="8A90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213D8"/>
    <w:multiLevelType w:val="hybridMultilevel"/>
    <w:tmpl w:val="3D9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28"/>
  </w:num>
  <w:num w:numId="5">
    <w:abstractNumId w:val="27"/>
  </w:num>
  <w:num w:numId="6">
    <w:abstractNumId w:val="23"/>
  </w:num>
  <w:num w:numId="7">
    <w:abstractNumId w:val="17"/>
  </w:num>
  <w:num w:numId="8">
    <w:abstractNumId w:val="26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  <w:num w:numId="17">
    <w:abstractNumId w:val="2"/>
  </w:num>
  <w:num w:numId="18">
    <w:abstractNumId w:val="24"/>
  </w:num>
  <w:num w:numId="19">
    <w:abstractNumId w:val="12"/>
  </w:num>
  <w:num w:numId="20">
    <w:abstractNumId w:val="11"/>
  </w:num>
  <w:num w:numId="21">
    <w:abstractNumId w:val="19"/>
  </w:num>
  <w:num w:numId="22">
    <w:abstractNumId w:val="15"/>
  </w:num>
  <w:num w:numId="23">
    <w:abstractNumId w:val="20"/>
  </w:num>
  <w:num w:numId="24">
    <w:abstractNumId w:val="0"/>
  </w:num>
  <w:num w:numId="25">
    <w:abstractNumId w:val="9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80"/>
    <w:rsid w:val="0000147D"/>
    <w:rsid w:val="00034D75"/>
    <w:rsid w:val="00037E2D"/>
    <w:rsid w:val="000465AD"/>
    <w:rsid w:val="0006325B"/>
    <w:rsid w:val="00063F5F"/>
    <w:rsid w:val="00080B4F"/>
    <w:rsid w:val="0008635A"/>
    <w:rsid w:val="00093903"/>
    <w:rsid w:val="000A725D"/>
    <w:rsid w:val="000B4B6C"/>
    <w:rsid w:val="000C73C7"/>
    <w:rsid w:val="000D72CE"/>
    <w:rsid w:val="00103AC7"/>
    <w:rsid w:val="00107BA1"/>
    <w:rsid w:val="001145C7"/>
    <w:rsid w:val="00124F97"/>
    <w:rsid w:val="00170635"/>
    <w:rsid w:val="00175CA4"/>
    <w:rsid w:val="00176316"/>
    <w:rsid w:val="00185174"/>
    <w:rsid w:val="00186A81"/>
    <w:rsid w:val="00187EE3"/>
    <w:rsid w:val="00190468"/>
    <w:rsid w:val="001961C0"/>
    <w:rsid w:val="001A2585"/>
    <w:rsid w:val="001B2510"/>
    <w:rsid w:val="001C4095"/>
    <w:rsid w:val="001C7443"/>
    <w:rsid w:val="001C7C43"/>
    <w:rsid w:val="001D4B18"/>
    <w:rsid w:val="001E28D6"/>
    <w:rsid w:val="001E3B87"/>
    <w:rsid w:val="0020050F"/>
    <w:rsid w:val="002063DD"/>
    <w:rsid w:val="00206CE3"/>
    <w:rsid w:val="002105D9"/>
    <w:rsid w:val="00214D20"/>
    <w:rsid w:val="00215E4D"/>
    <w:rsid w:val="0021707D"/>
    <w:rsid w:val="0021777D"/>
    <w:rsid w:val="00231DD5"/>
    <w:rsid w:val="00254841"/>
    <w:rsid w:val="0025772B"/>
    <w:rsid w:val="002579E1"/>
    <w:rsid w:val="00257A2B"/>
    <w:rsid w:val="002606C6"/>
    <w:rsid w:val="002724AB"/>
    <w:rsid w:val="00272DBA"/>
    <w:rsid w:val="00273730"/>
    <w:rsid w:val="00273A6C"/>
    <w:rsid w:val="00273AB4"/>
    <w:rsid w:val="00273C7F"/>
    <w:rsid w:val="00276F54"/>
    <w:rsid w:val="002824D3"/>
    <w:rsid w:val="00287711"/>
    <w:rsid w:val="00287C07"/>
    <w:rsid w:val="002A6660"/>
    <w:rsid w:val="002B60BF"/>
    <w:rsid w:val="002C28FE"/>
    <w:rsid w:val="002D3FC7"/>
    <w:rsid w:val="002F56F5"/>
    <w:rsid w:val="00305C61"/>
    <w:rsid w:val="003155E4"/>
    <w:rsid w:val="00317657"/>
    <w:rsid w:val="00323377"/>
    <w:rsid w:val="00323806"/>
    <w:rsid w:val="00326FA9"/>
    <w:rsid w:val="00327A53"/>
    <w:rsid w:val="00331360"/>
    <w:rsid w:val="0033247A"/>
    <w:rsid w:val="003354B7"/>
    <w:rsid w:val="00335F17"/>
    <w:rsid w:val="00350193"/>
    <w:rsid w:val="0035357D"/>
    <w:rsid w:val="00360A6F"/>
    <w:rsid w:val="00361454"/>
    <w:rsid w:val="00365EEE"/>
    <w:rsid w:val="00365EFA"/>
    <w:rsid w:val="00371CA6"/>
    <w:rsid w:val="003744FA"/>
    <w:rsid w:val="00375F3F"/>
    <w:rsid w:val="00377113"/>
    <w:rsid w:val="00380AFC"/>
    <w:rsid w:val="00381C09"/>
    <w:rsid w:val="00383538"/>
    <w:rsid w:val="00386FC1"/>
    <w:rsid w:val="003A011A"/>
    <w:rsid w:val="003B7F9B"/>
    <w:rsid w:val="003C33D3"/>
    <w:rsid w:val="003C683D"/>
    <w:rsid w:val="003F24BA"/>
    <w:rsid w:val="0040170E"/>
    <w:rsid w:val="00412927"/>
    <w:rsid w:val="00456780"/>
    <w:rsid w:val="00474AC1"/>
    <w:rsid w:val="00475286"/>
    <w:rsid w:val="00483B9B"/>
    <w:rsid w:val="004B414C"/>
    <w:rsid w:val="004B50AB"/>
    <w:rsid w:val="004B55C3"/>
    <w:rsid w:val="004E7BCF"/>
    <w:rsid w:val="004F5B13"/>
    <w:rsid w:val="00501728"/>
    <w:rsid w:val="00516E28"/>
    <w:rsid w:val="00537C08"/>
    <w:rsid w:val="00554E1B"/>
    <w:rsid w:val="00566724"/>
    <w:rsid w:val="00576B28"/>
    <w:rsid w:val="00582AD9"/>
    <w:rsid w:val="005B1FB7"/>
    <w:rsid w:val="005B6CCC"/>
    <w:rsid w:val="005B785E"/>
    <w:rsid w:val="005C219C"/>
    <w:rsid w:val="005C3143"/>
    <w:rsid w:val="005C3C93"/>
    <w:rsid w:val="005C7C4D"/>
    <w:rsid w:val="005E1FFF"/>
    <w:rsid w:val="005F2736"/>
    <w:rsid w:val="00625934"/>
    <w:rsid w:val="00627CC6"/>
    <w:rsid w:val="00627DC0"/>
    <w:rsid w:val="006347C7"/>
    <w:rsid w:val="00646935"/>
    <w:rsid w:val="00660C15"/>
    <w:rsid w:val="00661D3A"/>
    <w:rsid w:val="006638F4"/>
    <w:rsid w:val="00684E7F"/>
    <w:rsid w:val="00686841"/>
    <w:rsid w:val="006A4DCF"/>
    <w:rsid w:val="006B5239"/>
    <w:rsid w:val="006C6DB2"/>
    <w:rsid w:val="006D2874"/>
    <w:rsid w:val="006D6389"/>
    <w:rsid w:val="006E3782"/>
    <w:rsid w:val="006E42AB"/>
    <w:rsid w:val="00724B77"/>
    <w:rsid w:val="0072529D"/>
    <w:rsid w:val="00727DBB"/>
    <w:rsid w:val="00733ABB"/>
    <w:rsid w:val="007458AF"/>
    <w:rsid w:val="00750357"/>
    <w:rsid w:val="00754B15"/>
    <w:rsid w:val="00757266"/>
    <w:rsid w:val="00760BF6"/>
    <w:rsid w:val="00770876"/>
    <w:rsid w:val="00772FD4"/>
    <w:rsid w:val="00775CAD"/>
    <w:rsid w:val="0078089A"/>
    <w:rsid w:val="007872B8"/>
    <w:rsid w:val="007912A5"/>
    <w:rsid w:val="0079190A"/>
    <w:rsid w:val="00792E8D"/>
    <w:rsid w:val="007A6747"/>
    <w:rsid w:val="007C48A1"/>
    <w:rsid w:val="007C5458"/>
    <w:rsid w:val="007D01FA"/>
    <w:rsid w:val="007E0180"/>
    <w:rsid w:val="007E1810"/>
    <w:rsid w:val="007E3098"/>
    <w:rsid w:val="007E437F"/>
    <w:rsid w:val="007E60BA"/>
    <w:rsid w:val="007E7A0F"/>
    <w:rsid w:val="007F5307"/>
    <w:rsid w:val="007F7C1E"/>
    <w:rsid w:val="0080567C"/>
    <w:rsid w:val="00815A55"/>
    <w:rsid w:val="00824E4A"/>
    <w:rsid w:val="00830849"/>
    <w:rsid w:val="00831353"/>
    <w:rsid w:val="008721E7"/>
    <w:rsid w:val="00875980"/>
    <w:rsid w:val="00894CC6"/>
    <w:rsid w:val="008A12A6"/>
    <w:rsid w:val="008A499F"/>
    <w:rsid w:val="008A6B2B"/>
    <w:rsid w:val="008C0622"/>
    <w:rsid w:val="008C3792"/>
    <w:rsid w:val="008C76CD"/>
    <w:rsid w:val="008F45DF"/>
    <w:rsid w:val="008F50E6"/>
    <w:rsid w:val="008F6058"/>
    <w:rsid w:val="00902138"/>
    <w:rsid w:val="0090736E"/>
    <w:rsid w:val="00910C55"/>
    <w:rsid w:val="00966ABB"/>
    <w:rsid w:val="0096780A"/>
    <w:rsid w:val="00972C90"/>
    <w:rsid w:val="009A7419"/>
    <w:rsid w:val="009A7EE6"/>
    <w:rsid w:val="009B5C80"/>
    <w:rsid w:val="009D04F4"/>
    <w:rsid w:val="009D5567"/>
    <w:rsid w:val="009D6268"/>
    <w:rsid w:val="009E583B"/>
    <w:rsid w:val="009E7AD7"/>
    <w:rsid w:val="009F1CF5"/>
    <w:rsid w:val="009F7689"/>
    <w:rsid w:val="00A06131"/>
    <w:rsid w:val="00A2717F"/>
    <w:rsid w:val="00A32FB8"/>
    <w:rsid w:val="00A5126A"/>
    <w:rsid w:val="00A56541"/>
    <w:rsid w:val="00A65C31"/>
    <w:rsid w:val="00A80C64"/>
    <w:rsid w:val="00A81165"/>
    <w:rsid w:val="00A865A1"/>
    <w:rsid w:val="00A92BBC"/>
    <w:rsid w:val="00A9582C"/>
    <w:rsid w:val="00AE6D6B"/>
    <w:rsid w:val="00AF304E"/>
    <w:rsid w:val="00AF7295"/>
    <w:rsid w:val="00B304B4"/>
    <w:rsid w:val="00B35412"/>
    <w:rsid w:val="00B53C3C"/>
    <w:rsid w:val="00B54ACA"/>
    <w:rsid w:val="00B62BCC"/>
    <w:rsid w:val="00B86948"/>
    <w:rsid w:val="00B961A2"/>
    <w:rsid w:val="00BD3385"/>
    <w:rsid w:val="00BD5644"/>
    <w:rsid w:val="00BE4D94"/>
    <w:rsid w:val="00BE6538"/>
    <w:rsid w:val="00BF03D4"/>
    <w:rsid w:val="00BF1A2E"/>
    <w:rsid w:val="00C13EC7"/>
    <w:rsid w:val="00C14AF0"/>
    <w:rsid w:val="00C51E90"/>
    <w:rsid w:val="00C538A8"/>
    <w:rsid w:val="00C56115"/>
    <w:rsid w:val="00C919A0"/>
    <w:rsid w:val="00C91E80"/>
    <w:rsid w:val="00C9449C"/>
    <w:rsid w:val="00CC1AD2"/>
    <w:rsid w:val="00CC2B7F"/>
    <w:rsid w:val="00CC55A9"/>
    <w:rsid w:val="00CD0B32"/>
    <w:rsid w:val="00CE1B34"/>
    <w:rsid w:val="00CE72CE"/>
    <w:rsid w:val="00D10C7E"/>
    <w:rsid w:val="00D1350C"/>
    <w:rsid w:val="00D255F5"/>
    <w:rsid w:val="00D34F96"/>
    <w:rsid w:val="00D4360C"/>
    <w:rsid w:val="00D44CF4"/>
    <w:rsid w:val="00D54C90"/>
    <w:rsid w:val="00D56CC4"/>
    <w:rsid w:val="00D56ECD"/>
    <w:rsid w:val="00D80116"/>
    <w:rsid w:val="00D85FEF"/>
    <w:rsid w:val="00D9039F"/>
    <w:rsid w:val="00D91D48"/>
    <w:rsid w:val="00D95592"/>
    <w:rsid w:val="00DB4506"/>
    <w:rsid w:val="00DC0CED"/>
    <w:rsid w:val="00DC10B5"/>
    <w:rsid w:val="00DC235F"/>
    <w:rsid w:val="00DC4832"/>
    <w:rsid w:val="00DC68B1"/>
    <w:rsid w:val="00DE1C50"/>
    <w:rsid w:val="00E14492"/>
    <w:rsid w:val="00E2364F"/>
    <w:rsid w:val="00E26F51"/>
    <w:rsid w:val="00E27F4C"/>
    <w:rsid w:val="00E53887"/>
    <w:rsid w:val="00E565A5"/>
    <w:rsid w:val="00E66846"/>
    <w:rsid w:val="00E76F71"/>
    <w:rsid w:val="00E83AD9"/>
    <w:rsid w:val="00E94FF0"/>
    <w:rsid w:val="00EA636E"/>
    <w:rsid w:val="00EB1636"/>
    <w:rsid w:val="00EC12C7"/>
    <w:rsid w:val="00EF3C7B"/>
    <w:rsid w:val="00F02E08"/>
    <w:rsid w:val="00F207C1"/>
    <w:rsid w:val="00F41482"/>
    <w:rsid w:val="00F45285"/>
    <w:rsid w:val="00F55677"/>
    <w:rsid w:val="00F668A7"/>
    <w:rsid w:val="00F77A28"/>
    <w:rsid w:val="00F92E6B"/>
    <w:rsid w:val="00FB313E"/>
    <w:rsid w:val="00FB653A"/>
    <w:rsid w:val="00FC6138"/>
    <w:rsid w:val="00FC6C43"/>
    <w:rsid w:val="00FC7D47"/>
    <w:rsid w:val="00FD6929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1DB75D7"/>
  <w15:chartTrackingRefBased/>
  <w15:docId w15:val="{A3178ADA-9180-4BFC-9DFC-6BCABC65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868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C7E"/>
    <w:pPr>
      <w:ind w:left="720"/>
      <w:contextualSpacing/>
    </w:pPr>
  </w:style>
  <w:style w:type="paragraph" w:customStyle="1" w:styleId="ANTableBodyBullet8L">
    <w:name w:val="AN Table Body (Bullet/8/L)"/>
    <w:rsid w:val="00D9039F"/>
    <w:pPr>
      <w:numPr>
        <w:ilvl w:val="1"/>
        <w:numId w:val="23"/>
      </w:numPr>
    </w:pPr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papp-web1.swp-rest.police.int/GuidanceAndProcedures/media/3480/manual-handling-gra-2018.doc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swpapp-web1.swp-rest.police.int/GuidanceAndProcedures/media/3399/hs-first-aid-gp-2019.doc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\\swp.police.int\data\work\SWPHQPRSONELDEPT\SHARED\Health%20&amp;%20Safety\Risk%20Assessments\APHSA%20Templates\Stress%20V2%20October%202015_V1.doc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FF4D-7EE1-4CDA-8711-6863B911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2628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18859</CharactersWithSpaces>
  <SharedDoc>false</SharedDoc>
  <HLinks>
    <vt:vector size="18" baseType="variant"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http://swpapp-web1.swp-rest.police.int/GuidanceAndProcedures/media/3399/hs-first-aid-gp-2019.doc</vt:lpwstr>
      </vt:variant>
      <vt:variant>
        <vt:lpwstr/>
      </vt:variant>
      <vt:variant>
        <vt:i4>8192077</vt:i4>
      </vt:variant>
      <vt:variant>
        <vt:i4>3</vt:i4>
      </vt:variant>
      <vt:variant>
        <vt:i4>0</vt:i4>
      </vt:variant>
      <vt:variant>
        <vt:i4>5</vt:i4>
      </vt:variant>
      <vt:variant>
        <vt:lpwstr>../../../work/SWPHQPRSONELDEPT/SHARED/Health &amp; Safety/Risk Assessments/APHSA Templates/Stress V2 October 2015_V1.doc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http://swpapp-web1.swp-rest.police.int/GuidanceAndProcedures/media/3480/manual-handling-gra-2018.doc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cp:lastModifiedBy>Bailey,Sharon swp54727</cp:lastModifiedBy>
  <cp:revision>5</cp:revision>
  <cp:lastPrinted>2016-06-08T09:10:00Z</cp:lastPrinted>
  <dcterms:created xsi:type="dcterms:W3CDTF">2021-12-07T14:29:00Z</dcterms:created>
  <dcterms:modified xsi:type="dcterms:W3CDTF">2022-06-15T11:28:00Z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25e365fb-099b-4707-9423-5fe3ac86823a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  <property fmtid="{D5CDD505-2E9C-101B-9397-08002B2CF9AE}" pid="7" name="MSIP_Label_66cf8fe5-b7b7-4df7-b38d-1c61ac2f6639_Enabled">
    <vt:lpwstr>true</vt:lpwstr>
  </property>
  <property fmtid="{D5CDD505-2E9C-101B-9397-08002B2CF9AE}" pid="8" name="MSIP_Label_66cf8fe5-b7b7-4df7-b38d-1c61ac2f6639_SetDate">
    <vt:lpwstr>2022-05-19T10:59:10Z</vt:lpwstr>
  </property>
  <property fmtid="{D5CDD505-2E9C-101B-9397-08002B2CF9AE}" pid="9" name="MSIP_Label_66cf8fe5-b7b7-4df7-b38d-1c61ac2f6639_Method">
    <vt:lpwstr>Standard</vt:lpwstr>
  </property>
  <property fmtid="{D5CDD505-2E9C-101B-9397-08002B2CF9AE}" pid="10" name="MSIP_Label_66cf8fe5-b7b7-4df7-b38d-1c61ac2f6639_Name">
    <vt:lpwstr>66cf8fe5-b7b7-4df7-b38d-1c61ac2f6639</vt:lpwstr>
  </property>
  <property fmtid="{D5CDD505-2E9C-101B-9397-08002B2CF9AE}" pid="11" name="MSIP_Label_66cf8fe5-b7b7-4df7-b38d-1c61ac2f6639_SiteId">
    <vt:lpwstr>270c2f4d-fd0c-4f08-92a9-e5bdd8a87e09</vt:lpwstr>
  </property>
  <property fmtid="{D5CDD505-2E9C-101B-9397-08002B2CF9AE}" pid="12" name="MSIP_Label_66cf8fe5-b7b7-4df7-b38d-1c61ac2f6639_ActionId">
    <vt:lpwstr>a27bb2b0-6b9f-4b0f-b1de-2b2618bdc4be</vt:lpwstr>
  </property>
  <property fmtid="{D5CDD505-2E9C-101B-9397-08002B2CF9AE}" pid="13" name="MSIP_Label_66cf8fe5-b7b7-4df7-b38d-1c61ac2f6639_ContentBits">
    <vt:lpwstr>0</vt:lpwstr>
  </property>
</Properties>
</file>