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4C1" w14:textId="77777777" w:rsidR="008010B5" w:rsidRPr="00AC669D" w:rsidRDefault="00F42E66">
      <w:pPr>
        <w:jc w:val="center"/>
        <w:rPr>
          <w:rFonts w:ascii="Arial" w:hAnsi="Arial" w:cs="Arial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8B1AD" wp14:editId="58A4F5CA">
            <wp:simplePos x="0" y="0"/>
            <wp:positionH relativeFrom="column">
              <wp:posOffset>2790825</wp:posOffset>
            </wp:positionH>
            <wp:positionV relativeFrom="paragraph">
              <wp:posOffset>-334010</wp:posOffset>
            </wp:positionV>
            <wp:extent cx="3937000" cy="131445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63324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69D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2F30755B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7112E219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78CDB4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1787B49" w14:textId="77777777" w:rsidR="0085003D" w:rsidRPr="0085003D" w:rsidRDefault="00F42E66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0E71F9" w14:paraId="3730F9FB" w14:textId="77777777" w:rsidTr="00F12BB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E73F7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39968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71F9" w14:paraId="24770DFD" w14:textId="77777777" w:rsidTr="00F12BB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6CF2EBCC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E4CD43D" w14:textId="77777777" w:rsidR="0085003D" w:rsidRPr="00EC4422" w:rsidRDefault="00F42E66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Swyddog Cymorth Prosiect yr Is-adran Gwasanaethau Digidol</w:t>
            </w:r>
          </w:p>
        </w:tc>
      </w:tr>
      <w:tr w:rsidR="000E71F9" w14:paraId="3BC2660B" w14:textId="77777777" w:rsidTr="00F12BBB">
        <w:tc>
          <w:tcPr>
            <w:tcW w:w="2943" w:type="dxa"/>
            <w:shd w:val="clear" w:color="auto" w:fill="auto"/>
          </w:tcPr>
          <w:p w14:paraId="066076FC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Gradd:</w:t>
            </w:r>
          </w:p>
        </w:tc>
        <w:tc>
          <w:tcPr>
            <w:tcW w:w="4536" w:type="dxa"/>
            <w:shd w:val="clear" w:color="auto" w:fill="auto"/>
          </w:tcPr>
          <w:p w14:paraId="3DC14D61" w14:textId="77777777" w:rsidR="0085003D" w:rsidRPr="00EC4422" w:rsidRDefault="00F42E66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SC4/5</w:t>
            </w:r>
          </w:p>
        </w:tc>
      </w:tr>
      <w:tr w:rsidR="000E71F9" w14:paraId="640A52F5" w14:textId="77777777" w:rsidTr="00F12BBB">
        <w:tc>
          <w:tcPr>
            <w:tcW w:w="2943" w:type="dxa"/>
            <w:shd w:val="clear" w:color="auto" w:fill="auto"/>
          </w:tcPr>
          <w:p w14:paraId="2BD18BBD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536" w:type="dxa"/>
            <w:shd w:val="clear" w:color="auto" w:fill="auto"/>
          </w:tcPr>
          <w:p w14:paraId="20EAA00A" w14:textId="77777777" w:rsidR="0085003D" w:rsidRPr="00D30545" w:rsidRDefault="00F42E66" w:rsidP="0085003D">
            <w:pPr>
              <w:rPr>
                <w:rFonts w:ascii="Arial" w:hAnsi="Arial" w:cs="Arial"/>
              </w:rPr>
            </w:pPr>
            <w:r w:rsidRPr="00D30545">
              <w:rPr>
                <w:rFonts w:ascii="Arial" w:hAnsi="Arial" w:cs="Arial"/>
                <w:lang w:val="cy-GB"/>
              </w:rPr>
              <w:t>Rheolwr Prosiect</w:t>
            </w:r>
          </w:p>
        </w:tc>
      </w:tr>
      <w:tr w:rsidR="000E71F9" w14:paraId="24CA1AD2" w14:textId="77777777" w:rsidTr="00F12BBB">
        <w:tc>
          <w:tcPr>
            <w:tcW w:w="2943" w:type="dxa"/>
            <w:shd w:val="clear" w:color="auto" w:fill="auto"/>
          </w:tcPr>
          <w:p w14:paraId="7B1D6B19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536" w:type="dxa"/>
            <w:shd w:val="clear" w:color="auto" w:fill="auto"/>
          </w:tcPr>
          <w:p w14:paraId="32A2A614" w14:textId="77777777" w:rsidR="0085003D" w:rsidRPr="00EC4422" w:rsidRDefault="00F42E66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0E71F9" w14:paraId="5F0AB5F2" w14:textId="77777777" w:rsidTr="00F12BBB">
        <w:tc>
          <w:tcPr>
            <w:tcW w:w="2943" w:type="dxa"/>
            <w:shd w:val="clear" w:color="auto" w:fill="auto"/>
          </w:tcPr>
          <w:p w14:paraId="78739DB0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536" w:type="dxa"/>
            <w:shd w:val="clear" w:color="auto" w:fill="auto"/>
          </w:tcPr>
          <w:p w14:paraId="06755A02" w14:textId="77777777" w:rsidR="0085003D" w:rsidRPr="00EC4422" w:rsidRDefault="00F42E66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Swyddogion yr Heddlu, Staff yr Heddlu, y </w:t>
            </w:r>
            <w:r w:rsidRPr="00EC4422">
              <w:rPr>
                <w:rFonts w:ascii="Arial" w:hAnsi="Arial" w:cs="Arial"/>
                <w:lang w:val="cy-GB"/>
              </w:rPr>
              <w:t>Cyhoedd, Sefydliadau Allanol, Asiantaethau a Phartneriaethau</w:t>
            </w:r>
          </w:p>
        </w:tc>
      </w:tr>
      <w:tr w:rsidR="000E71F9" w14:paraId="025F00C2" w14:textId="77777777" w:rsidTr="00F12BBB">
        <w:tc>
          <w:tcPr>
            <w:tcW w:w="2943" w:type="dxa"/>
            <w:shd w:val="clear" w:color="auto" w:fill="auto"/>
          </w:tcPr>
          <w:p w14:paraId="38F30019" w14:textId="77777777" w:rsidR="00F23E74" w:rsidRPr="00EC4422" w:rsidRDefault="00F42E66" w:rsidP="00F23E74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536" w:type="dxa"/>
            <w:shd w:val="clear" w:color="auto" w:fill="auto"/>
          </w:tcPr>
          <w:p w14:paraId="5D578A3C" w14:textId="77777777" w:rsidR="00F23E74" w:rsidRPr="00EC4422" w:rsidRDefault="00F42E66" w:rsidP="00F23E7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Fetio Recriwtio</w:t>
            </w:r>
          </w:p>
        </w:tc>
      </w:tr>
      <w:tr w:rsidR="000E71F9" w14:paraId="33BA4E0D" w14:textId="77777777" w:rsidTr="00F12BBB">
        <w:tc>
          <w:tcPr>
            <w:tcW w:w="2943" w:type="dxa"/>
            <w:shd w:val="clear" w:color="auto" w:fill="auto"/>
          </w:tcPr>
          <w:p w14:paraId="11ACC79B" w14:textId="77777777" w:rsidR="0085003D" w:rsidRPr="00EC4422" w:rsidRDefault="00F42E66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536" w:type="dxa"/>
            <w:shd w:val="clear" w:color="auto" w:fill="auto"/>
          </w:tcPr>
          <w:p w14:paraId="2C723079" w14:textId="77777777" w:rsidR="0085003D" w:rsidRPr="00EC4422" w:rsidRDefault="00F42E66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5 Rhagfyr 2019</w:t>
            </w:r>
          </w:p>
        </w:tc>
      </w:tr>
    </w:tbl>
    <w:p w14:paraId="0D511621" w14:textId="77777777" w:rsidR="0085003D" w:rsidRPr="00EC4422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0E71F9" w14:paraId="14F766D5" w14:textId="77777777" w:rsidTr="0085003D">
        <w:tc>
          <w:tcPr>
            <w:tcW w:w="2093" w:type="dxa"/>
            <w:tcBorders>
              <w:top w:val="single" w:sz="4" w:space="0" w:color="auto"/>
            </w:tcBorders>
          </w:tcPr>
          <w:p w14:paraId="7ACA9573" w14:textId="77777777" w:rsidR="008010B5" w:rsidRPr="00EC4422" w:rsidRDefault="00F42E66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48D45616" w14:textId="77777777" w:rsidR="00EC4422" w:rsidRPr="00EC4422" w:rsidRDefault="00F42E66" w:rsidP="00CB146A">
            <w:pPr>
              <w:rPr>
                <w:rFonts w:ascii="Arial" w:hAnsi="Arial" w:cs="Arial"/>
                <w:color w:val="000080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Darparu cymorth gweinyddol a chymorth prosiect a chyflawni dyletswyddau ymchwil o ddydd i ddydd ar gyfer yr </w:t>
            </w:r>
            <w:r w:rsidRPr="00EC4422">
              <w:rPr>
                <w:rFonts w:ascii="Arial" w:hAnsi="Arial" w:cs="Arial"/>
                <w:lang w:val="cy-GB"/>
              </w:rPr>
              <w:t>Is-adran Gwasanaethau Digidol gan ganolbwyntio'n bennaf ar brosiect y Rhwydwaith Gwasanaethau Brys a Gweithgareddau Cydgysylltu Sicrwydd Cwmpas.</w:t>
            </w:r>
          </w:p>
        </w:tc>
      </w:tr>
      <w:tr w:rsidR="000E71F9" w14:paraId="2DBC0939" w14:textId="77777777" w:rsidTr="0085003D">
        <w:tc>
          <w:tcPr>
            <w:tcW w:w="2093" w:type="dxa"/>
            <w:vMerge w:val="restart"/>
          </w:tcPr>
          <w:p w14:paraId="7230AEE0" w14:textId="77777777" w:rsidR="009B0F9C" w:rsidRPr="00EC4422" w:rsidRDefault="00F42E66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  <w:p w14:paraId="50B1BBBD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D7C1EF2" w14:textId="77777777" w:rsidR="009B0F9C" w:rsidRPr="00EC4422" w:rsidRDefault="00F42E66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Gweinyddu </w:t>
            </w:r>
          </w:p>
        </w:tc>
      </w:tr>
      <w:tr w:rsidR="000E71F9" w14:paraId="1C1A2BAF" w14:textId="77777777" w:rsidTr="0085003D">
        <w:tc>
          <w:tcPr>
            <w:tcW w:w="2093" w:type="dxa"/>
            <w:vMerge/>
          </w:tcPr>
          <w:p w14:paraId="21BAAB59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14C2E6E" w14:textId="77777777" w:rsidR="00012A18" w:rsidRPr="00EC4422" w:rsidRDefault="00F42E66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Ymgymryd â dyletswyddau gweinyddol cyffredinol a all gynnwys y canlynol: -</w:t>
            </w:r>
          </w:p>
          <w:p w14:paraId="329DF52C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Prosesu geiriau/teipio</w:t>
            </w:r>
          </w:p>
          <w:p w14:paraId="70D37033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Fformatio dogfennau</w:t>
            </w:r>
          </w:p>
          <w:p w14:paraId="7A843ED9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Cydgysylltu dyddiaduron y swyddfa</w:t>
            </w:r>
          </w:p>
          <w:p w14:paraId="3E6C0172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Archebu</w:t>
            </w:r>
          </w:p>
          <w:p w14:paraId="50803A92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Casglu a dosbarthu'r post</w:t>
            </w:r>
          </w:p>
          <w:p w14:paraId="6253C9CE" w14:textId="77777777" w:rsidR="00012A18" w:rsidRPr="00EC4422" w:rsidRDefault="00F42E66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Ffeilio a chadw gwybodaeth</w:t>
            </w:r>
          </w:p>
          <w:p w14:paraId="4371CAB6" w14:textId="77777777" w:rsidR="00012A18" w:rsidRPr="00EC4422" w:rsidRDefault="00F42E66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Gweithredu peiriannau/cyfarpar cysylltiedig</w:t>
            </w:r>
            <w:r w:rsidRPr="00EC4422">
              <w:rPr>
                <w:rFonts w:ascii="Arial" w:hAnsi="Arial" w:cs="Arial"/>
                <w:lang w:val="cy-GB"/>
              </w:rPr>
              <w:t xml:space="preserve"> a all gynnwys systemau gwybodaeth a ffonau sy'n gysylltiedig â nhw, o fewn unedau/adrannau arbenigol</w:t>
            </w:r>
          </w:p>
          <w:p w14:paraId="7F7A9103" w14:textId="77777777" w:rsidR="009B0F9C" w:rsidRPr="00EC4422" w:rsidRDefault="00F42E66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Monitro cyllideb a ddyrannwyd o bosibl</w:t>
            </w:r>
          </w:p>
        </w:tc>
      </w:tr>
      <w:tr w:rsidR="000E71F9" w14:paraId="51517DC7" w14:textId="77777777" w:rsidTr="0085003D">
        <w:tc>
          <w:tcPr>
            <w:tcW w:w="2093" w:type="dxa"/>
            <w:vMerge/>
          </w:tcPr>
          <w:p w14:paraId="330A9B56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8F60603" w14:textId="77777777" w:rsidR="009B0F9C" w:rsidRPr="00EC4422" w:rsidRDefault="00F42E66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Cyngor ac Arweiniad </w:t>
            </w:r>
          </w:p>
        </w:tc>
      </w:tr>
      <w:tr w:rsidR="000E71F9" w14:paraId="1B63EF5C" w14:textId="77777777" w:rsidTr="0085003D">
        <w:tc>
          <w:tcPr>
            <w:tcW w:w="2093" w:type="dxa"/>
            <w:vMerge/>
          </w:tcPr>
          <w:p w14:paraId="3E530938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2957F97" w14:textId="77777777" w:rsidR="00012A18" w:rsidRPr="00EC4422" w:rsidRDefault="00F42E66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Derbyn ac ymateb i ymholiadau gan gwsmeriaid, gan gynnwys ymholiadau cymhleth yn </w:t>
            </w:r>
            <w:r w:rsidRPr="00EC4422">
              <w:rPr>
                <w:rFonts w:ascii="Arial" w:hAnsi="Arial" w:cs="Arial"/>
                <w:lang w:val="cy-GB"/>
              </w:rPr>
              <w:t>ymwneud â maes gwaith</w:t>
            </w:r>
          </w:p>
          <w:p w14:paraId="0C4C79F5" w14:textId="77777777" w:rsidR="00012A18" w:rsidRPr="00EC4422" w:rsidRDefault="00F42E66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Darparu gwybodaeth berthnasol, dros y ffôn, wyneb yn wyneb neu'n electronig yn seiliedig ar weithdrefnau adrannol presennol</w:t>
            </w:r>
          </w:p>
          <w:p w14:paraId="6CEF6506" w14:textId="77777777" w:rsidR="00012A18" w:rsidRPr="00EC4422" w:rsidRDefault="00F42E66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Delio ag ymholiadau syml a'r rhai a gaiff eu huwchgyfeirio, ac uwchgyfeirio ymholiadau anoddach neu gymhleth</w:t>
            </w:r>
          </w:p>
          <w:p w14:paraId="370379C9" w14:textId="77777777" w:rsidR="009B0F9C" w:rsidRPr="00EC4422" w:rsidRDefault="00F42E66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</w:t>
            </w:r>
            <w:r w:rsidRPr="00EC4422">
              <w:rPr>
                <w:rFonts w:ascii="Arial" w:hAnsi="Arial" w:cs="Arial"/>
                <w:lang w:val="cy-GB"/>
              </w:rPr>
              <w:t>all gynnwys rhyngweithio â grwpiau cymunedol ac aelodau o'r cyhoedd a darparu gwybodaeth iddynt yn rhagweithiol</w:t>
            </w:r>
          </w:p>
        </w:tc>
      </w:tr>
      <w:tr w:rsidR="000E71F9" w14:paraId="0F3F04F5" w14:textId="77777777" w:rsidTr="0085003D">
        <w:tc>
          <w:tcPr>
            <w:tcW w:w="2093" w:type="dxa"/>
            <w:vMerge/>
          </w:tcPr>
          <w:p w14:paraId="63E26001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E8A006B" w14:textId="77777777" w:rsidR="009B0F9C" w:rsidRPr="00EC4422" w:rsidRDefault="00F42E66" w:rsidP="00012A1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</w:tc>
      </w:tr>
      <w:tr w:rsidR="000E71F9" w14:paraId="505CB316" w14:textId="77777777" w:rsidTr="0085003D">
        <w:tc>
          <w:tcPr>
            <w:tcW w:w="2093" w:type="dxa"/>
            <w:vMerge/>
          </w:tcPr>
          <w:p w14:paraId="7FADD6AF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B11F3CE" w14:textId="77777777" w:rsidR="00012A18" w:rsidRPr="00EC4422" w:rsidRDefault="00F42E66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Trefnu, amserlennu a mynychu digwyddiadau/cyfarfodydd, a threfnu adnoddau gan gynnwys cyfarpar, pobl a systemau yn ôl cyfa</w:t>
            </w:r>
            <w:r w:rsidRPr="00EC4422">
              <w:rPr>
                <w:rFonts w:ascii="Arial" w:hAnsi="Arial" w:cs="Arial"/>
                <w:lang w:val="cy-GB"/>
              </w:rPr>
              <w:t>rwyddyd</w:t>
            </w:r>
          </w:p>
          <w:p w14:paraId="0AC305F9" w14:textId="77777777" w:rsidR="00012A18" w:rsidRPr="00EC4422" w:rsidRDefault="00F42E66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Cynllunio a threfnu eich gwaith eich hun a/neu gyfrannu at brosiect adrannol</w:t>
            </w:r>
          </w:p>
          <w:p w14:paraId="76C8D6A7" w14:textId="77777777" w:rsidR="00012A18" w:rsidRPr="00EC4422" w:rsidRDefault="00F42E66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Cydgysylltu ag aelodau eraill o'r tîm</w:t>
            </w:r>
          </w:p>
          <w:p w14:paraId="11DFC386" w14:textId="77777777" w:rsidR="009B0F9C" w:rsidRPr="00EC4422" w:rsidRDefault="00F42E66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Cyfrannu at flaenoriaethau cymunedol lleol o bosibl</w:t>
            </w:r>
          </w:p>
        </w:tc>
      </w:tr>
      <w:tr w:rsidR="000E71F9" w14:paraId="3F96ED51" w14:textId="77777777" w:rsidTr="0085003D">
        <w:tc>
          <w:tcPr>
            <w:tcW w:w="2093" w:type="dxa"/>
            <w:vMerge/>
          </w:tcPr>
          <w:p w14:paraId="0F4F30CE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C101232" w14:textId="77777777" w:rsidR="009B0F9C" w:rsidRPr="00EC4422" w:rsidRDefault="00F42E66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Prosesau</w:t>
            </w:r>
          </w:p>
        </w:tc>
      </w:tr>
      <w:tr w:rsidR="000E71F9" w14:paraId="59BEC77A" w14:textId="77777777" w:rsidTr="0085003D">
        <w:tc>
          <w:tcPr>
            <w:tcW w:w="2093" w:type="dxa"/>
            <w:vMerge/>
          </w:tcPr>
          <w:p w14:paraId="1C1B1EA9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773F1E4" w14:textId="77777777" w:rsidR="00012A18" w:rsidRPr="00EC4422" w:rsidRDefault="00F42E66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Dilyn, creu a diwygio prosesau i'w defnyddio gennych chi eich hun </w:t>
            </w:r>
            <w:r w:rsidRPr="00EC4422">
              <w:rPr>
                <w:rFonts w:ascii="Arial" w:hAnsi="Arial" w:cs="Arial"/>
                <w:lang w:val="cy-GB"/>
              </w:rPr>
              <w:t>ac eraill sy'n gysylltiedig â'r maes gwaith</w:t>
            </w:r>
          </w:p>
          <w:p w14:paraId="16139006" w14:textId="77777777" w:rsidR="00012A18" w:rsidRPr="00EC4422" w:rsidRDefault="00F42E66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Sicrhau ansawdd prosesau i'w defnyddio gennych chi eich hun ac eraill yn ôl cyfarwyddyd</w:t>
            </w:r>
          </w:p>
          <w:p w14:paraId="0788E1A4" w14:textId="77777777" w:rsidR="00012A18" w:rsidRPr="00EC4422" w:rsidRDefault="00F42E66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Cadarnhau lefelau stoc a gwneud ceisiadau am gyflenwadau o bosibl</w:t>
            </w:r>
          </w:p>
          <w:p w14:paraId="2945118B" w14:textId="77777777" w:rsidR="009B0F9C" w:rsidRPr="00EC4422" w:rsidRDefault="00F42E66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Derbyn a phrosesu mathau amrywiol o drafodion o bosibl</w:t>
            </w:r>
          </w:p>
        </w:tc>
      </w:tr>
      <w:tr w:rsidR="000E71F9" w14:paraId="1825AE8D" w14:textId="77777777" w:rsidTr="0085003D">
        <w:tc>
          <w:tcPr>
            <w:tcW w:w="2093" w:type="dxa"/>
            <w:vMerge/>
          </w:tcPr>
          <w:p w14:paraId="06F78630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0E3A45F" w14:textId="77777777" w:rsidR="009B0F9C" w:rsidRPr="00EC4422" w:rsidRDefault="00F42E66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C</w:t>
            </w: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adw Cofnodion  </w:t>
            </w:r>
          </w:p>
        </w:tc>
      </w:tr>
      <w:tr w:rsidR="000E71F9" w14:paraId="5A1094B5" w14:textId="77777777" w:rsidTr="0085003D">
        <w:tc>
          <w:tcPr>
            <w:tcW w:w="2093" w:type="dxa"/>
            <w:vMerge/>
          </w:tcPr>
          <w:p w14:paraId="78A6091F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4B8E96B" w14:textId="77777777" w:rsidR="00012A18" w:rsidRPr="00EC4422" w:rsidRDefault="00F42E66" w:rsidP="00012A1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Creu, storio, cynnal a chadw, adalw a diweddaru cofnodion/data â llaw ac yn electronig ar systemau lleol a chenedlaethol</w:t>
            </w:r>
          </w:p>
          <w:p w14:paraId="14DF6ACA" w14:textId="77777777" w:rsidR="009B0F9C" w:rsidRPr="00EC4422" w:rsidRDefault="00F42E66" w:rsidP="00012A1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Defnyddio a deall systemau cyffredin sy'n berthnasol i'r maes gwaith er mwyn trin gwybodaeth a gwneud </w:t>
            </w:r>
            <w:r w:rsidRPr="00EC4422">
              <w:rPr>
                <w:rFonts w:ascii="Arial" w:hAnsi="Arial" w:cs="Arial"/>
                <w:lang w:val="cy-GB"/>
              </w:rPr>
              <w:t>ymchwiliadau cychwynnol i ymholiadau/problemau cwsmeriaid</w:t>
            </w:r>
          </w:p>
        </w:tc>
      </w:tr>
      <w:tr w:rsidR="000E71F9" w14:paraId="7DA797D9" w14:textId="77777777" w:rsidTr="0085003D">
        <w:tc>
          <w:tcPr>
            <w:tcW w:w="2093" w:type="dxa"/>
            <w:vMerge/>
          </w:tcPr>
          <w:p w14:paraId="4925CEFA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A8223E3" w14:textId="77777777" w:rsidR="009B0F9C" w:rsidRPr="00EC4422" w:rsidRDefault="00F42E66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Ymchwil/Ymchwilio </w:t>
            </w:r>
          </w:p>
        </w:tc>
      </w:tr>
      <w:tr w:rsidR="000E71F9" w14:paraId="29BF5909" w14:textId="77777777" w:rsidTr="0085003D">
        <w:tc>
          <w:tcPr>
            <w:tcW w:w="2093" w:type="dxa"/>
            <w:vMerge/>
          </w:tcPr>
          <w:p w14:paraId="21795E9D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82F6D66" w14:textId="77777777" w:rsidR="00012A18" w:rsidRPr="00EC4422" w:rsidRDefault="00F42E66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Ysgrifennu a chyflwyno canfyddiadau neu wybodaeth i gynnwys argymhellion a chamau gweithredu wedi'u seilio ar friff penodol</w:t>
            </w:r>
          </w:p>
          <w:p w14:paraId="5E84BD04" w14:textId="77777777" w:rsidR="00012A18" w:rsidRPr="00EC4422" w:rsidRDefault="00F42E66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Casglu a choladu gwybodaeth ymchwil i chi ac eraill</w:t>
            </w:r>
          </w:p>
          <w:p w14:paraId="25542FED" w14:textId="77777777" w:rsidR="009B0F9C" w:rsidRPr="00EC4422" w:rsidRDefault="00F42E66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Rhoi sylw i ymholiadau yn unol â chyfarwyddyd</w:t>
            </w:r>
          </w:p>
        </w:tc>
      </w:tr>
      <w:tr w:rsidR="000E71F9" w14:paraId="4765E82C" w14:textId="77777777" w:rsidTr="0085003D">
        <w:tc>
          <w:tcPr>
            <w:tcW w:w="2093" w:type="dxa"/>
            <w:vMerge/>
          </w:tcPr>
          <w:p w14:paraId="2CC7821E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CD77630" w14:textId="77777777" w:rsidR="009B0F9C" w:rsidRPr="00EC4422" w:rsidRDefault="00F42E66" w:rsidP="009B0F9C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Gwasanaeth Cwsmeriaid a Chynrychiolaeth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  <w:p w14:paraId="70DDFF9A" w14:textId="77777777" w:rsidR="009B0F9C" w:rsidRPr="00EC4422" w:rsidRDefault="00F42E66" w:rsidP="009B0F9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Cyflwyno delwedd a gwasanaeth cadarnhaol i gwsmeriaid mewnol ac allanol.</w:t>
            </w:r>
          </w:p>
          <w:p w14:paraId="0FA3B401" w14:textId="77777777" w:rsidR="009B0F9C" w:rsidRPr="00EC4422" w:rsidRDefault="00F42E66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Mae'n ofynnol i unigolion ymgysylltu'n effeithiol â chwsmeriaid mewnol ac allanol ar bob </w:t>
            </w:r>
            <w:r w:rsidRPr="00EC4422">
              <w:rPr>
                <w:rFonts w:ascii="Arial" w:hAnsi="Arial" w:cs="Arial"/>
                <w:lang w:val="cy-GB"/>
              </w:rPr>
              <w:t>lefel er mwyn darparu gwasanaeth o safon uchel.</w:t>
            </w:r>
          </w:p>
          <w:p w14:paraId="163D43FC" w14:textId="77777777" w:rsidR="009B0F9C" w:rsidRPr="00EC4422" w:rsidRDefault="00F42E66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0E71F9" w14:paraId="5A1A487B" w14:textId="77777777" w:rsidTr="0085003D">
        <w:tc>
          <w:tcPr>
            <w:tcW w:w="2093" w:type="dxa"/>
            <w:vMerge/>
          </w:tcPr>
          <w:p w14:paraId="2B88C0B8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856196D" w14:textId="77777777" w:rsidR="009B0F9C" w:rsidRPr="00EC4422" w:rsidRDefault="00F42E66" w:rsidP="003B4C9D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Yn ogystal, bydd yn rhaid i ddeiliad y swydd fod yn barod i ymgymryd â dyletswyddau ychwanegol a all g</w:t>
            </w:r>
            <w:r w:rsidRPr="00EC4422">
              <w:rPr>
                <w:rFonts w:ascii="Arial" w:hAnsi="Arial" w:cs="Arial"/>
                <w:lang w:val="cy-GB"/>
              </w:rPr>
              <w:t xml:space="preserve">odi yn sgil amgylchiadau sy'n newid, ond nad ydynt, o reidrwydd, yn newid natur gyffredinol na lefel cyfrifoldeb y swydd. </w:t>
            </w:r>
          </w:p>
        </w:tc>
      </w:tr>
      <w:tr w:rsidR="000E71F9" w14:paraId="711EF33F" w14:textId="77777777" w:rsidTr="0085003D">
        <w:tc>
          <w:tcPr>
            <w:tcW w:w="2093" w:type="dxa"/>
          </w:tcPr>
          <w:p w14:paraId="3D5B8760" w14:textId="77777777" w:rsidR="00427296" w:rsidRPr="00EC4422" w:rsidRDefault="00F42E6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7B654EE7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7890FCBC" w14:textId="77777777" w:rsidR="006A1784" w:rsidRPr="00EC4422" w:rsidRDefault="00F42E66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6D3CAC35" w14:textId="77777777" w:rsidR="00E758E4" w:rsidRPr="00EC4422" w:rsidRDefault="00F42E66" w:rsidP="006A178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Rhaid meddu ar lefel dda o addysg hyd at lefel TGAU (A-C) o leiaf, sy'n cynnwys Mathemateg a Saesneg, neu allu dangos sgiliau a galluoedd cyfatebol. </w:t>
            </w:r>
          </w:p>
          <w:p w14:paraId="4BA76D75" w14:textId="77777777" w:rsidR="00427296" w:rsidRPr="00EC4422" w:rsidRDefault="00427296" w:rsidP="00807D9F">
            <w:pPr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0E71F9" w14:paraId="0593E9A4" w14:textId="77777777" w:rsidTr="0085003D">
        <w:tc>
          <w:tcPr>
            <w:tcW w:w="2093" w:type="dxa"/>
          </w:tcPr>
          <w:p w14:paraId="4B66BE9C" w14:textId="77777777" w:rsidR="00427296" w:rsidRPr="00EC4422" w:rsidRDefault="00F42E6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3FAB30ED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580CE2A" w14:textId="77777777" w:rsidR="00427296" w:rsidRPr="00EC4422" w:rsidRDefault="00F42E66" w:rsidP="0042729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971E178" w14:textId="77777777" w:rsidR="00CB146A" w:rsidRPr="00CB146A" w:rsidRDefault="00F42E66" w:rsidP="00B16181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B146A">
              <w:rPr>
                <w:rFonts w:ascii="Arial" w:hAnsi="Arial" w:cs="Arial"/>
                <w:lang w:val="cy-GB"/>
              </w:rPr>
              <w:t>Rhaid meddu ar sgiliau cyfrifiadurol a'r gallu i ddefnyddio rhaglenni Microsoft.</w:t>
            </w:r>
          </w:p>
          <w:p w14:paraId="00E3ABFD" w14:textId="77777777" w:rsidR="00427296" w:rsidRPr="00EC4422" w:rsidRDefault="00427296" w:rsidP="00427296">
            <w:pPr>
              <w:jc w:val="both"/>
              <w:rPr>
                <w:rFonts w:ascii="Arial" w:hAnsi="Arial" w:cs="Arial"/>
              </w:rPr>
            </w:pPr>
          </w:p>
          <w:p w14:paraId="3949B1E6" w14:textId="77777777" w:rsidR="00284E11" w:rsidRPr="00EC4422" w:rsidRDefault="00F42E66" w:rsidP="00427296">
            <w:pPr>
              <w:jc w:val="both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5B3A85BE" w14:textId="77777777" w:rsidR="00807D9F" w:rsidRPr="00EC4422" w:rsidRDefault="00F42E66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Cymraeg Iaith Lefel 2 – Yn gallu deall hanfod sgwrs, cyfleu gwybodaeth sylfaenol, cyfrannu at gyfarfodydd, trosglwyddo galwadau ffôn ac ymateb i geisiadau syml yn Gymraeg. Hefyd, y gallu i gyflwyno eich hun a phobl eraill yn ôl enw, rôl a lleoliad/</w:t>
            </w:r>
            <w:r w:rsidRPr="00EC4422">
              <w:rPr>
                <w:rFonts w:ascii="Arial" w:hAnsi="Arial" w:cs="Arial"/>
                <w:lang w:val="cy-GB"/>
              </w:rPr>
              <w:t xml:space="preserve">sefydliad </w:t>
            </w:r>
            <w:r w:rsidRPr="00EC4422">
              <w:rPr>
                <w:rFonts w:ascii="Arial" w:eastAsia="Arial" w:hAnsi="Arial" w:cs="Arial"/>
                <w:color w:val="000000"/>
                <w:lang w:val="cy-GB"/>
              </w:rPr>
              <w:t xml:space="preserve"> </w:t>
            </w:r>
            <w:r w:rsidRPr="00EC4422">
              <w:rPr>
                <w:rFonts w:ascii="Arial" w:hAnsi="Arial" w:cs="Arial"/>
                <w:lang w:val="cy-GB"/>
              </w:rPr>
              <w:t xml:space="preserve">Profiad o reoli swyddfa a/neu brofiad ysgrifenyddol blaenorol </w:t>
            </w:r>
          </w:p>
          <w:p w14:paraId="6F29B05F" w14:textId="77777777" w:rsidR="00807D9F" w:rsidRPr="00EC4422" w:rsidRDefault="00F42E66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Meddu ar gymhwyster rheoli prosiect ffurfiol, neu'n gyfarwydd â methodolegau rheoli prosiect Prince2 ac APM neu fethodolegau tebyg </w:t>
            </w:r>
          </w:p>
          <w:p w14:paraId="2D60315C" w14:textId="77777777" w:rsidR="00807D9F" w:rsidRPr="00EC4422" w:rsidRDefault="00F42E66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Meddu ar sgiliau ymchwil cadarn </w:t>
            </w:r>
          </w:p>
          <w:p w14:paraId="5E527235" w14:textId="77777777" w:rsidR="00807D9F" w:rsidRPr="00EC4422" w:rsidRDefault="00F42E66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Meddu ar sgiliau </w:t>
            </w:r>
            <w:r w:rsidRPr="00EC4422">
              <w:rPr>
                <w:rFonts w:ascii="Arial" w:hAnsi="Arial" w:cs="Arial"/>
                <w:lang w:val="cy-GB"/>
              </w:rPr>
              <w:t xml:space="preserve">trefnu cadarn </w:t>
            </w:r>
          </w:p>
          <w:p w14:paraId="1BF448A7" w14:textId="77777777" w:rsidR="00E758E4" w:rsidRPr="00EC4422" w:rsidRDefault="00E758E4" w:rsidP="00E758E4">
            <w:pPr>
              <w:jc w:val="both"/>
              <w:rPr>
                <w:rFonts w:ascii="Arial" w:hAnsi="Arial" w:cs="Arial"/>
              </w:rPr>
            </w:pPr>
          </w:p>
        </w:tc>
      </w:tr>
      <w:tr w:rsidR="000E71F9" w14:paraId="4787EA71" w14:textId="77777777" w:rsidTr="0085003D">
        <w:tc>
          <w:tcPr>
            <w:tcW w:w="2093" w:type="dxa"/>
          </w:tcPr>
          <w:p w14:paraId="1676EA2F" w14:textId="77777777" w:rsidR="00427296" w:rsidRPr="00EC4422" w:rsidRDefault="00F42E6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6B02C9FD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650BE299" w14:textId="77777777" w:rsidR="00CC1116" w:rsidRPr="00EC4422" w:rsidRDefault="00F42E66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400F2CF" w14:textId="77777777" w:rsidR="00807D9F" w:rsidRPr="00EC4422" w:rsidRDefault="00F42E66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Profiad o waith prosiect </w:t>
            </w:r>
          </w:p>
          <w:p w14:paraId="036F9FE8" w14:textId="77777777" w:rsidR="00807D9F" w:rsidRPr="00EC4422" w:rsidRDefault="00F42E66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Rhoi gweithdrefnau rheoli ar waith mewn perthynas â dogfennau prosiectau </w:t>
            </w:r>
          </w:p>
          <w:p w14:paraId="6C563D4D" w14:textId="77777777" w:rsidR="00807D9F" w:rsidRPr="00EC4422" w:rsidRDefault="00F42E66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Diweddaru cynlluniau prosiectau </w:t>
            </w:r>
          </w:p>
          <w:p w14:paraId="437AB1C0" w14:textId="77777777" w:rsidR="00E758E4" w:rsidRPr="00EC4422" w:rsidRDefault="00F42E66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lastRenderedPageBreak/>
              <w:t xml:space="preserve">Rheoli risgiau prosiectau, gan gynnwys diweddaru a rheoli fersiynau o'r </w:t>
            </w:r>
            <w:r w:rsidRPr="00EC4422">
              <w:rPr>
                <w:rFonts w:ascii="Arial" w:hAnsi="Arial" w:cs="Arial"/>
                <w:lang w:val="cy-GB"/>
              </w:rPr>
              <w:t>gofrestr risgiau</w:t>
            </w:r>
          </w:p>
          <w:p w14:paraId="5501F97A" w14:textId="77777777" w:rsidR="00CC1116" w:rsidRPr="00EC4422" w:rsidRDefault="00CC1116" w:rsidP="008608D8">
            <w:pPr>
              <w:rPr>
                <w:rFonts w:ascii="Arial" w:hAnsi="Arial" w:cs="Arial"/>
                <w:b/>
              </w:rPr>
            </w:pPr>
          </w:p>
          <w:p w14:paraId="47CC9848" w14:textId="77777777" w:rsidR="00CC1116" w:rsidRPr="00EC4422" w:rsidRDefault="00F42E66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0EFAEFA1" w14:textId="77777777" w:rsidR="00EC4422" w:rsidRPr="00EC4422" w:rsidRDefault="00F42E66" w:rsidP="00EC4422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a monitro cyllidebau prosiectau</w:t>
            </w:r>
          </w:p>
          <w:p w14:paraId="4BC7B56D" w14:textId="77777777" w:rsidR="00427296" w:rsidRPr="00EC4422" w:rsidRDefault="00427296" w:rsidP="00EC4422">
            <w:pPr>
              <w:ind w:left="360"/>
              <w:rPr>
                <w:rFonts w:ascii="Arial" w:hAnsi="Arial" w:cs="Arial"/>
              </w:rPr>
            </w:pPr>
          </w:p>
        </w:tc>
      </w:tr>
      <w:tr w:rsidR="000E71F9" w14:paraId="64B96AF7" w14:textId="77777777" w:rsidTr="0085003D">
        <w:tc>
          <w:tcPr>
            <w:tcW w:w="2093" w:type="dxa"/>
          </w:tcPr>
          <w:p w14:paraId="4439D4B5" w14:textId="77777777" w:rsidR="008010B5" w:rsidRPr="00EC4422" w:rsidRDefault="00F42E6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lastRenderedPageBreak/>
              <w:t>Rhinweddau Personol</w:t>
            </w:r>
          </w:p>
          <w:p w14:paraId="79A1ED8E" w14:textId="77777777" w:rsidR="00A20665" w:rsidRPr="00EC4422" w:rsidRDefault="00A2066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54235D91" w14:textId="77777777" w:rsidR="009D396F" w:rsidRPr="00EC4422" w:rsidRDefault="00F42E66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  <w:p w14:paraId="6BC95C9D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Dangos cred wirioneddol mewn gwasanaethu'r cyhoedd, gan ganolbwyntio ar yr hyn sy'n bwysig i'r cyhoedd ac a fydd o'r budd pennaf i'r </w:t>
            </w:r>
            <w:r w:rsidRPr="00EC4422">
              <w:rPr>
                <w:rFonts w:ascii="Arial" w:hAnsi="Arial" w:cs="Arial"/>
                <w:lang w:val="cy-GB"/>
              </w:rPr>
              <w:t>cyhoedd</w:t>
            </w:r>
          </w:p>
          <w:p w14:paraId="26F2E42E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Deall disgwyliadau, pryderon ac anghenion newidiol cymunedau gwahanol a cheisio mynd i'r afael â nhw</w:t>
            </w:r>
          </w:p>
          <w:p w14:paraId="4F2876FA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5E692C7C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</w:t>
            </w:r>
            <w:r w:rsidRPr="00EC4422">
              <w:rPr>
                <w:rFonts w:ascii="Arial" w:hAnsi="Arial" w:cs="Arial"/>
                <w:lang w:val="cy-GB"/>
              </w:rPr>
              <w:t>ll effaith plismona ar gymunedau gwahanol a'r buddiannau iddynt, a nodi'r ffordd orau o ddarparu gwasanaethau iddynt</w:t>
            </w:r>
          </w:p>
          <w:p w14:paraId="03DC7ED2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3CF9F5BD" w14:textId="77777777" w:rsidR="009D396F" w:rsidRPr="00EC4422" w:rsidRDefault="009D396F" w:rsidP="009D396F">
            <w:pPr>
              <w:rPr>
                <w:rFonts w:ascii="Arial" w:hAnsi="Arial" w:cs="Arial"/>
              </w:rPr>
            </w:pPr>
          </w:p>
          <w:p w14:paraId="5C551705" w14:textId="77777777" w:rsidR="009D396F" w:rsidRPr="00EC4422" w:rsidRDefault="00F42E66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Proffesiynoldeb </w:t>
            </w:r>
          </w:p>
          <w:p w14:paraId="4760FFF8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</w:t>
            </w:r>
            <w:r w:rsidRPr="00EC4422">
              <w:rPr>
                <w:rFonts w:ascii="Arial" w:hAnsi="Arial" w:cs="Arial"/>
                <w:lang w:val="cy-GB"/>
              </w:rPr>
              <w:t>hredu ag uniondeb, yn unol â gwerthoedd Gwasanaeth yr Heddlu</w:t>
            </w:r>
          </w:p>
          <w:p w14:paraId="6F48AF2C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Cymryd perchnogaeth wrth ddatrys problemau, gan ddangos dewrder a gwydnwch wrth ymdrin â sefyllfaoedd anodd a allai fod yn ymfflamychol</w:t>
            </w:r>
          </w:p>
          <w:p w14:paraId="52752245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Gweithredu ar eich liwt eich hun i fynd i'r afael â materio</w:t>
            </w:r>
            <w:r w:rsidRPr="00EC4422">
              <w:rPr>
                <w:rFonts w:ascii="Arial" w:hAnsi="Arial" w:cs="Arial"/>
                <w:lang w:val="cy-GB"/>
              </w:rPr>
              <w:t>n, gan ddangos awydd i ymroi i weithio'n galed a gwneud ymdrech ychwanegol pan fo angen</w:t>
            </w:r>
          </w:p>
          <w:p w14:paraId="72B0917F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safonau proffesiynol, gan fod yn onest a moesegol, a herio ymddygiad amhroffesiynol neu wahaniaethol</w:t>
            </w:r>
          </w:p>
          <w:p w14:paraId="7ACAAC92" w14:textId="77777777" w:rsidR="009D396F" w:rsidRPr="00EC4422" w:rsidRDefault="00F42E66" w:rsidP="009D396F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bwyllog ac yn broffesiynol dan bwysau, gan leddfu gwr</w:t>
            </w:r>
            <w:r w:rsidRPr="00EC4422">
              <w:rPr>
                <w:rFonts w:ascii="Arial" w:hAnsi="Arial" w:cs="Arial"/>
                <w:lang w:val="cy-GB"/>
              </w:rPr>
              <w:t>thdaro, a bod yn barod i gamu ymlaen a chymryd rheolaeth pan fo angen.</w:t>
            </w:r>
          </w:p>
          <w:p w14:paraId="4C4B4B8F" w14:textId="77777777" w:rsidR="009D396F" w:rsidRPr="00EC4422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7F9E83CA" w14:textId="77777777" w:rsidR="009D396F" w:rsidRPr="00EC4422" w:rsidRDefault="00F42E66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Agored i Newid  </w:t>
            </w:r>
          </w:p>
          <w:p w14:paraId="7F32CA39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gadarnhaol ynghylch newid, gan ymateb mewn modd hyblyg ac addasu i ffyrdd gwahanol o weithio</w:t>
            </w:r>
          </w:p>
          <w:p w14:paraId="5A84F7FF" w14:textId="43AF4DF0" w:rsidR="009D396F" w:rsidRPr="00EC4422" w:rsidRDefault="00F42E66" w:rsidP="009D3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Dod o hyd i ffyrdd gwell, mwy cost-effeithiol o wneud pethau, gan wneud awgrymiadau ar gyfer newid</w:t>
            </w:r>
          </w:p>
          <w:p w14:paraId="3A2AE540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1AA9AC82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Gofyn am adborth a gweithredu arno, gan ddysgu o brofiad a meithrin eich sgiliau a'ch gwybodaeth broffesiynol eich hun</w:t>
            </w:r>
          </w:p>
          <w:p w14:paraId="7A4BAC0C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</w:p>
          <w:p w14:paraId="44144ABC" w14:textId="77777777" w:rsidR="009D396F" w:rsidRPr="00EC4422" w:rsidRDefault="00F42E66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Darparu Gwasanaethau </w:t>
            </w:r>
          </w:p>
          <w:p w14:paraId="5983EA3C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Deall amcanion a blaenoriaethau'</w:t>
            </w:r>
            <w:r w:rsidRPr="00EC4422">
              <w:rPr>
                <w:rFonts w:ascii="Arial" w:hAnsi="Arial" w:cs="Arial"/>
                <w:lang w:val="cy-GB"/>
              </w:rPr>
              <w:t>r sefydliad a'r ffordd y mae gwaith yn cyd-fynd â'r rhain</w:t>
            </w:r>
          </w:p>
          <w:p w14:paraId="34BDD4C4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Cynllunio a threfnu tasgau'n effeithiol, gan gyflawni canlyniadau mewn ffordd strwythuredig a threfnus</w:t>
            </w:r>
          </w:p>
          <w:p w14:paraId="71983C4A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Rheoli tasgau lluosog yn effeithiol drwy ystyried pethau ymlaen llaw, blaenoriaethu a rheoli am</w:t>
            </w:r>
            <w:r w:rsidRPr="00EC4422">
              <w:rPr>
                <w:rFonts w:ascii="Arial" w:hAnsi="Arial" w:cs="Arial"/>
                <w:lang w:val="cy-GB"/>
              </w:rPr>
              <w:t>ser yn dda</w:t>
            </w:r>
          </w:p>
          <w:p w14:paraId="784DE1F5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Canolbwyntio ar y canlyniadau i'w cyflawni, gan weithio'n gyflym ac yn gywir a gofyn am arweiniad pan fo'n briodol</w:t>
            </w:r>
          </w:p>
          <w:p w14:paraId="5EE2769A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</w:p>
          <w:p w14:paraId="30ECE2DD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0AC807DD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Casglu, dilysu ac asesu'r holl wybodaeth briodol sydd ar gael i feithrin dealltwriaeth gywir o </w:t>
            </w:r>
            <w:r w:rsidRPr="00EC4422">
              <w:rPr>
                <w:rFonts w:ascii="Arial" w:hAnsi="Arial" w:cs="Arial"/>
                <w:lang w:val="cy-GB"/>
              </w:rPr>
              <w:t>sefyllfaoedd</w:t>
            </w:r>
          </w:p>
          <w:p w14:paraId="36E25904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lastRenderedPageBreak/>
              <w:t>Ystyried amrywiaeth o opsiynau posibl cyn gwneud penderfyniadau clir ac amserol y gellir eu cyfiawnhau</w:t>
            </w:r>
          </w:p>
          <w:p w14:paraId="247DBCFB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Adolygu penderfyniadau, o ystyried gwybodaeth newydd ac amgylchiadau newidiol</w:t>
            </w:r>
          </w:p>
          <w:p w14:paraId="06C7AA73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Cydbwyso risgiau, costau a buddiannau, gan ystyried effaith eh</w:t>
            </w:r>
            <w:r w:rsidRPr="00EC4422">
              <w:rPr>
                <w:rFonts w:ascii="Arial" w:hAnsi="Arial" w:cs="Arial"/>
                <w:lang w:val="cy-GB"/>
              </w:rPr>
              <w:t>angach penderfyniadau</w:t>
            </w:r>
          </w:p>
          <w:p w14:paraId="34E2B945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78EA6E72" w14:textId="77777777" w:rsidR="009D396F" w:rsidRPr="00EC4422" w:rsidRDefault="009D396F" w:rsidP="009D396F">
            <w:pPr>
              <w:rPr>
                <w:rFonts w:ascii="Arial" w:hAnsi="Arial" w:cs="Arial"/>
              </w:rPr>
            </w:pPr>
          </w:p>
          <w:p w14:paraId="549BF836" w14:textId="77777777" w:rsidR="009D396F" w:rsidRPr="00EC4422" w:rsidRDefault="00F42E66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Cydweithio ag Eraill </w:t>
            </w:r>
          </w:p>
          <w:p w14:paraId="7E8DFF90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Cydweithio ag eraill er mwyn cyflawni pethau, gan fod yn barod i roi help a chymorth i gyd</w:t>
            </w:r>
            <w:r w:rsidRPr="00EC4422">
              <w:rPr>
                <w:rFonts w:ascii="Arial" w:hAnsi="Arial" w:cs="Arial"/>
                <w:lang w:val="cy-GB"/>
              </w:rPr>
              <w:t>weithwyr</w:t>
            </w:r>
          </w:p>
          <w:p w14:paraId="28923040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0B51C153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yn adeiladol</w:t>
            </w:r>
          </w:p>
          <w:p w14:paraId="5A7237DC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Darbwyllo pobl drwy bwysleisio manteision dull gweith</w:t>
            </w:r>
            <w:r w:rsidRPr="00EC4422">
              <w:rPr>
                <w:rFonts w:ascii="Arial" w:hAnsi="Arial" w:cs="Arial"/>
                <w:lang w:val="cy-GB"/>
              </w:rPr>
              <w:t>redu penodol, rhoi'r wybodaeth ddiweddaraf iddynt a rheoli eu disgwyliadau</w:t>
            </w:r>
          </w:p>
          <w:p w14:paraId="6AD5E14A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2A30C314" w14:textId="77777777" w:rsidR="009D396F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Trin pobl fel unigolion a mynd i'r afael â'u hanghenion a'u pryderon penodol </w:t>
            </w:r>
          </w:p>
          <w:p w14:paraId="2BB89F06" w14:textId="77777777" w:rsidR="00DB49FB" w:rsidRPr="00EC4422" w:rsidRDefault="00F42E66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Trin pobl â pharch ac </w:t>
            </w:r>
            <w:r w:rsidRPr="00EC4422">
              <w:rPr>
                <w:rFonts w:ascii="Arial" w:hAnsi="Arial" w:cs="Arial"/>
                <w:lang w:val="cy-GB"/>
              </w:rPr>
              <w:t>urddas, gan ymdrin â nhw'n deg a heb ragfarn drwy beidio â beirniadu, ni waeth beth fo'u cefndir na'u hamgylchiadau</w:t>
            </w:r>
          </w:p>
        </w:tc>
      </w:tr>
    </w:tbl>
    <w:p w14:paraId="38497201" w14:textId="77777777" w:rsidR="00813995" w:rsidRPr="00EC4422" w:rsidRDefault="00813995" w:rsidP="0090668A">
      <w:pPr>
        <w:rPr>
          <w:rFonts w:ascii="Arial" w:hAnsi="Arial" w:cs="Arial"/>
          <w:b/>
          <w:color w:val="FF0000"/>
        </w:rPr>
      </w:pPr>
    </w:p>
    <w:p w14:paraId="74A755E5" w14:textId="77777777" w:rsidR="001B22DA" w:rsidRPr="00EC4422" w:rsidRDefault="00F42E66" w:rsidP="001B22DA">
      <w:pPr>
        <w:rPr>
          <w:rFonts w:ascii="Arial" w:hAnsi="Arial" w:cs="Arial"/>
        </w:rPr>
      </w:pPr>
      <w:r w:rsidRPr="00EC4422">
        <w:rPr>
          <w:rFonts w:ascii="Arial" w:hAnsi="Arial" w:cs="Arial"/>
          <w:lang w:val="cy-GB"/>
        </w:rPr>
        <w:t>Rhaid i bob unigolyn yn Heddlu De Cymru ddangos y rhinweddau i allu gweithio mewn sefydliad â grwpiau lleiafrifol a darparu gwasanaeth i g</w:t>
      </w:r>
      <w:r w:rsidRPr="00EC4422">
        <w:rPr>
          <w:rFonts w:ascii="Arial" w:hAnsi="Arial" w:cs="Arial"/>
          <w:lang w:val="cy-GB"/>
        </w:rPr>
        <w:t>rwpiau lleiafrifol mewn cymunedau. Rhaid iddo ddangos y gall gyfrannu at amgylchedd gwaith agored a theg lle na chaniateir ymddygiad amhriodol. Ni ddylai ddangos unrhyw dystiolaeth y bydd yn debygol o gyfrannu at unrhyw achos o fwlio yn y gweithle nac unrh</w:t>
      </w:r>
      <w:r w:rsidRPr="00EC4422">
        <w:rPr>
          <w:rFonts w:ascii="Arial" w:hAnsi="Arial" w:cs="Arial"/>
          <w:lang w:val="cy-GB"/>
        </w:rPr>
        <w:t xml:space="preserve">yw fath arall o ymddygiad gwahaniaethol. </w:t>
      </w:r>
    </w:p>
    <w:p w14:paraId="5297219C" w14:textId="77777777" w:rsidR="001B22DA" w:rsidRPr="00EC4422" w:rsidRDefault="001B22DA" w:rsidP="001B22DA">
      <w:pPr>
        <w:rPr>
          <w:rFonts w:ascii="Arial" w:hAnsi="Arial" w:cs="Arial"/>
          <w:color w:val="000000"/>
          <w:u w:val="single"/>
        </w:rPr>
      </w:pPr>
    </w:p>
    <w:p w14:paraId="0AF13B69" w14:textId="77777777" w:rsidR="001B22DA" w:rsidRPr="00EC4422" w:rsidRDefault="00F42E66" w:rsidP="001B22DA">
      <w:pPr>
        <w:rPr>
          <w:rFonts w:ascii="Arial" w:hAnsi="Arial" w:cs="Arial"/>
          <w:b/>
        </w:rPr>
      </w:pPr>
      <w:r w:rsidRPr="00EC4422">
        <w:rPr>
          <w:rFonts w:ascii="Arial" w:hAnsi="Arial" w:cs="Arial"/>
          <w:b/>
          <w:bCs/>
          <w:lang w:val="cy-GB"/>
        </w:rPr>
        <w:t>Dull Asesu</w:t>
      </w:r>
    </w:p>
    <w:p w14:paraId="6380E789" w14:textId="77777777" w:rsidR="001B22DA" w:rsidRPr="00EC4422" w:rsidRDefault="001B22DA" w:rsidP="001B22DA">
      <w:pPr>
        <w:rPr>
          <w:rFonts w:ascii="Arial" w:hAnsi="Arial" w:cs="Arial"/>
          <w:u w:val="single"/>
        </w:rPr>
      </w:pPr>
    </w:p>
    <w:p w14:paraId="633F5C0B" w14:textId="77777777" w:rsidR="009457A9" w:rsidRPr="00EC4422" w:rsidRDefault="00F42E66" w:rsidP="009457A9">
      <w:pPr>
        <w:rPr>
          <w:rFonts w:ascii="Arial" w:hAnsi="Arial" w:cs="Arial"/>
        </w:rPr>
      </w:pPr>
      <w:r w:rsidRPr="00EC4422">
        <w:rPr>
          <w:rFonts w:ascii="Arial" w:hAnsi="Arial" w:cs="Arial"/>
          <w:lang w:val="cy-GB"/>
        </w:rPr>
        <w:t xml:space="preserve">Wrth gwblhau eich cais, sicrhewch eich bod ond yn cwblhau'r adrannau sydd wedi'u marcio isod gan mai'r rhain yw'r adrannau y cewch eich marcio yn eu herbyn ar gyfer cam llunio rhestr fer eich </w:t>
      </w:r>
      <w:r w:rsidRPr="00EC4422">
        <w:rPr>
          <w:rFonts w:ascii="Arial" w:hAnsi="Arial" w:cs="Arial"/>
          <w:lang w:val="cy-GB"/>
        </w:rPr>
        <w:t>cais.</w:t>
      </w:r>
    </w:p>
    <w:p w14:paraId="10BAF3B5" w14:textId="77777777" w:rsidR="001B22DA" w:rsidRPr="00EC4422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0E71F9" w14:paraId="75C1EC38" w14:textId="77777777" w:rsidTr="000666A7">
        <w:tc>
          <w:tcPr>
            <w:tcW w:w="5495" w:type="dxa"/>
          </w:tcPr>
          <w:p w14:paraId="6F2414D5" w14:textId="77777777" w:rsidR="000666A7" w:rsidRPr="00EC4422" w:rsidRDefault="000666A7" w:rsidP="00CB56D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94" w:type="dxa"/>
          </w:tcPr>
          <w:p w14:paraId="5640246A" w14:textId="77777777" w:rsidR="000666A7" w:rsidRPr="00EC4422" w:rsidRDefault="00F42E66" w:rsidP="00CB56D9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Llunio rhestr fer</w:t>
            </w:r>
          </w:p>
        </w:tc>
      </w:tr>
      <w:tr w:rsidR="000E71F9" w14:paraId="3E012082" w14:textId="77777777" w:rsidTr="00CB146A">
        <w:tc>
          <w:tcPr>
            <w:tcW w:w="5495" w:type="dxa"/>
          </w:tcPr>
          <w:p w14:paraId="2B9007E5" w14:textId="77777777" w:rsidR="000666A7" w:rsidRPr="00EC4422" w:rsidRDefault="00F42E66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4F8BB73B" w14:textId="77777777" w:rsidR="000666A7" w:rsidRPr="00EC4422" w:rsidRDefault="00F42E66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✓</w:t>
            </w:r>
          </w:p>
        </w:tc>
      </w:tr>
      <w:tr w:rsidR="000E71F9" w14:paraId="36AE9922" w14:textId="77777777" w:rsidTr="000666A7">
        <w:tc>
          <w:tcPr>
            <w:tcW w:w="5495" w:type="dxa"/>
          </w:tcPr>
          <w:p w14:paraId="4C48FF68" w14:textId="77777777" w:rsidR="000666A7" w:rsidRPr="00EC4422" w:rsidRDefault="00F42E66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</w:tcPr>
          <w:p w14:paraId="277B0D01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E71F9" w14:paraId="7A8D62D4" w14:textId="77777777" w:rsidTr="00CB146A">
        <w:tc>
          <w:tcPr>
            <w:tcW w:w="5495" w:type="dxa"/>
          </w:tcPr>
          <w:p w14:paraId="633588EA" w14:textId="77777777" w:rsidR="000666A7" w:rsidRPr="00EC4422" w:rsidRDefault="00F42E66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17D25180" w14:textId="77777777" w:rsidR="000666A7" w:rsidRPr="00EC4422" w:rsidRDefault="00F42E66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✓</w:t>
            </w:r>
          </w:p>
        </w:tc>
      </w:tr>
      <w:tr w:rsidR="000E71F9" w14:paraId="5AB2FC16" w14:textId="77777777" w:rsidTr="000666A7">
        <w:tc>
          <w:tcPr>
            <w:tcW w:w="5495" w:type="dxa"/>
          </w:tcPr>
          <w:p w14:paraId="1D155C39" w14:textId="77777777" w:rsidR="000666A7" w:rsidRPr="00EC4422" w:rsidRDefault="00F42E66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</w:tcPr>
          <w:p w14:paraId="577FBE43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E71F9" w14:paraId="22C89EF6" w14:textId="77777777" w:rsidTr="00CB146A">
        <w:tc>
          <w:tcPr>
            <w:tcW w:w="5495" w:type="dxa"/>
            <w:tcBorders>
              <w:bottom w:val="single" w:sz="4" w:space="0" w:color="auto"/>
            </w:tcBorders>
          </w:tcPr>
          <w:p w14:paraId="1F7DB97A" w14:textId="77777777" w:rsidR="000666A7" w:rsidRPr="00EC4422" w:rsidRDefault="00F42E66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5413CDC" w14:textId="77777777" w:rsidR="000666A7" w:rsidRPr="00EC4422" w:rsidRDefault="00F42E66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✓</w:t>
            </w:r>
          </w:p>
        </w:tc>
      </w:tr>
      <w:tr w:rsidR="000E71F9" w14:paraId="1FD6ABA8" w14:textId="77777777" w:rsidTr="000666A7">
        <w:tc>
          <w:tcPr>
            <w:tcW w:w="5495" w:type="dxa"/>
            <w:shd w:val="clear" w:color="auto" w:fill="auto"/>
          </w:tcPr>
          <w:p w14:paraId="05871172" w14:textId="77777777" w:rsidR="000666A7" w:rsidRPr="00EC4422" w:rsidRDefault="00F42E66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29B5003B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E71F9" w14:paraId="1D33E2C3" w14:textId="77777777" w:rsidTr="00CB146A">
        <w:tc>
          <w:tcPr>
            <w:tcW w:w="5495" w:type="dxa"/>
            <w:shd w:val="clear" w:color="auto" w:fill="auto"/>
          </w:tcPr>
          <w:p w14:paraId="098405CE" w14:textId="77777777" w:rsidR="000666A7" w:rsidRPr="00EC4422" w:rsidRDefault="00F42E66" w:rsidP="00856872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Darparu Gwasanaethau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28DF6509" w14:textId="77777777" w:rsidR="000666A7" w:rsidRPr="00EC4422" w:rsidRDefault="00F42E66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✓</w:t>
            </w:r>
          </w:p>
        </w:tc>
      </w:tr>
      <w:tr w:rsidR="000E71F9" w14:paraId="0A1CEC80" w14:textId="77777777" w:rsidTr="000666A7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6A8F1A2B" w14:textId="77777777" w:rsidR="000666A7" w:rsidRPr="00EC4422" w:rsidRDefault="00F42E66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Rhinwedd Bersonol – </w:t>
            </w:r>
            <w:r w:rsidRPr="00EC4422">
              <w:rPr>
                <w:rFonts w:ascii="Arial" w:hAnsi="Arial" w:cs="Arial"/>
                <w:lang w:val="cy-GB"/>
              </w:rPr>
              <w:t>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EEBE0D4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E71F9" w14:paraId="5A518C33" w14:textId="77777777" w:rsidTr="00CB146A">
        <w:tc>
          <w:tcPr>
            <w:tcW w:w="5495" w:type="dxa"/>
          </w:tcPr>
          <w:p w14:paraId="12A9A8EB" w14:textId="77777777" w:rsidR="000666A7" w:rsidRPr="00EC4422" w:rsidRDefault="00F42E66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Cydweithio ag Eraill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11C1FE9D" w14:textId="77777777" w:rsidR="000666A7" w:rsidRPr="00EC4422" w:rsidRDefault="00F42E66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✓</w:t>
            </w:r>
          </w:p>
        </w:tc>
      </w:tr>
    </w:tbl>
    <w:p w14:paraId="057C5F17" w14:textId="77777777" w:rsidR="006D4DBB" w:rsidRPr="00EC4422" w:rsidRDefault="006D4DBB" w:rsidP="0085003D">
      <w:pPr>
        <w:rPr>
          <w:rFonts w:ascii="Arial" w:hAnsi="Arial" w:cs="Arial"/>
        </w:rPr>
      </w:pPr>
    </w:p>
    <w:sectPr w:rsidR="006D4DBB" w:rsidRPr="00EC4422" w:rsidSect="008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2745" w14:textId="77777777" w:rsidR="00000000" w:rsidRDefault="00F42E66">
      <w:r>
        <w:separator/>
      </w:r>
    </w:p>
  </w:endnote>
  <w:endnote w:type="continuationSeparator" w:id="0">
    <w:p w14:paraId="1B1F9687" w14:textId="77777777" w:rsidR="00000000" w:rsidRDefault="00F4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380" w14:textId="77777777" w:rsidR="00807D9F" w:rsidRDefault="00F42E66" w:rsidP="00F12BBB">
    <w:pPr>
      <w:pStyle w:val="Footer"/>
      <w:jc w:val="center"/>
      <w:rPr>
        <w:rFonts w:ascii="Calibri" w:hAnsi="Calibri"/>
        <w:b/>
        <w:color w:val="FF0000"/>
      </w:rPr>
    </w:pPr>
    <w:bookmarkStart w:id="2" w:name="aliashGPMSTagging1FooterEvenPages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2"/>
  <w:p w14:paraId="54BF7016" w14:textId="77777777" w:rsidR="00807D9F" w:rsidRDefault="0080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5617" w14:textId="77777777" w:rsidR="00807D9F" w:rsidRDefault="00F42E66" w:rsidP="00F12BBB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3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EI FARCIO'N DDIOGEL</w:t>
    </w:r>
  </w:p>
  <w:bookmarkEnd w:id="3"/>
  <w:p w14:paraId="06968255" w14:textId="77777777" w:rsidR="00807D9F" w:rsidRDefault="00807D9F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7A7" w14:textId="77777777" w:rsidR="00807D9F" w:rsidRDefault="00F42E66" w:rsidP="00F12BBB">
    <w:pPr>
      <w:pStyle w:val="Footer"/>
      <w:jc w:val="center"/>
      <w:rPr>
        <w:rFonts w:ascii="Calibri" w:hAnsi="Calibri"/>
        <w:b/>
        <w:color w:val="FF0000"/>
      </w:rPr>
    </w:pPr>
    <w:bookmarkStart w:id="5" w:name="aliashGPMSTagging1FooterFirstPage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5"/>
  <w:p w14:paraId="4B0102FE" w14:textId="77777777" w:rsidR="00807D9F" w:rsidRDefault="0080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2C36" w14:textId="77777777" w:rsidR="00000000" w:rsidRDefault="00F42E66">
      <w:r>
        <w:separator/>
      </w:r>
    </w:p>
  </w:footnote>
  <w:footnote w:type="continuationSeparator" w:id="0">
    <w:p w14:paraId="5EE71D22" w14:textId="77777777" w:rsidR="00000000" w:rsidRDefault="00F4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FEC" w14:textId="77777777" w:rsidR="00807D9F" w:rsidRDefault="00F42E66" w:rsidP="00F12BBB">
    <w:pPr>
      <w:pStyle w:val="Header"/>
      <w:jc w:val="center"/>
      <w:rPr>
        <w:rFonts w:ascii="Calibri" w:hAnsi="Calibri"/>
        <w:b/>
        <w:color w:val="FF0000"/>
      </w:rPr>
    </w:pPr>
    <w:bookmarkStart w:id="0" w:name="aliashGPMSTagging1HeaderEvenPages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0"/>
  <w:p w14:paraId="5180B493" w14:textId="77777777" w:rsidR="00807D9F" w:rsidRDefault="00F42E66">
    <w:pPr>
      <w:pStyle w:val="Header"/>
    </w:pPr>
    <w:r>
      <w:rPr>
        <w:noProof/>
      </w:rPr>
      <w:pict w14:anchorId="237B0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0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F959" w14:textId="77777777" w:rsidR="00807D9F" w:rsidRDefault="00F42E66" w:rsidP="00F12BBB">
    <w:pPr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1"/>
  <w:p w14:paraId="2A0CCED5" w14:textId="77777777" w:rsidR="00807D9F" w:rsidRDefault="00807D9F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899E" w14:textId="77777777" w:rsidR="00807D9F" w:rsidRDefault="00F42E66" w:rsidP="00F12BBB">
    <w:pPr>
      <w:pStyle w:val="Header"/>
      <w:jc w:val="center"/>
      <w:rPr>
        <w:rFonts w:ascii="Calibri" w:hAnsi="Calibri"/>
        <w:b/>
        <w:color w:val="FF0000"/>
      </w:rPr>
    </w:pPr>
    <w:bookmarkStart w:id="4" w:name="aliashGPMSTagging1HeaderFirstPage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4"/>
  <w:p w14:paraId="77FE1948" w14:textId="77777777" w:rsidR="00807D9F" w:rsidRDefault="00F42E66">
    <w:pPr>
      <w:pStyle w:val="Header"/>
    </w:pPr>
    <w:r>
      <w:rPr>
        <w:noProof/>
      </w:rPr>
      <w:pict w14:anchorId="414CD9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0pt;height:15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38C2D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079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AC9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ACD4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B83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1849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767A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D858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B69C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4984A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DC26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FEBC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8E36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6E1C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B4B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7A96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0614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7E85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2E42E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BE2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08B7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E64C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0A8E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9E29C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6CC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70B8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86DD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DDA"/>
    <w:multiLevelType w:val="hybridMultilevel"/>
    <w:tmpl w:val="281E7A40"/>
    <w:lvl w:ilvl="0" w:tplc="927E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505F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61EE3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8C8C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5C63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4288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7AA4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E8F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0488A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07431"/>
    <w:multiLevelType w:val="hybridMultilevel"/>
    <w:tmpl w:val="648814A0"/>
    <w:lvl w:ilvl="0" w:tplc="70B2E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C441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E847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F082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83A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D816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2E53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0E6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2FC3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57F1"/>
    <w:multiLevelType w:val="hybridMultilevel"/>
    <w:tmpl w:val="24A05BA2"/>
    <w:lvl w:ilvl="0" w:tplc="54640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36C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84D5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7C56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94A1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F264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BAF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0A12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14B7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4363A"/>
    <w:multiLevelType w:val="hybridMultilevel"/>
    <w:tmpl w:val="84461A18"/>
    <w:lvl w:ilvl="0" w:tplc="217CE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76E7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56A8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08F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B44A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E4F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87B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625A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7ED6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160B5"/>
    <w:multiLevelType w:val="hybridMultilevel"/>
    <w:tmpl w:val="9198D7EC"/>
    <w:lvl w:ilvl="0" w:tplc="FB00B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3C54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62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44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84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49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2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44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4F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D6C8D"/>
    <w:multiLevelType w:val="hybridMultilevel"/>
    <w:tmpl w:val="668EC36A"/>
    <w:lvl w:ilvl="0" w:tplc="095EC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A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941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2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2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4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4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2A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71F"/>
    <w:multiLevelType w:val="hybridMultilevel"/>
    <w:tmpl w:val="721885D6"/>
    <w:lvl w:ilvl="0" w:tplc="5872A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D491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FCD6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F2B6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88BF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61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A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CD2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5490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B04CA"/>
    <w:multiLevelType w:val="hybridMultilevel"/>
    <w:tmpl w:val="04467376"/>
    <w:lvl w:ilvl="0" w:tplc="6A8C0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F4C2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5A39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06C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0CD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764D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268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EF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1456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34671"/>
    <w:multiLevelType w:val="hybridMultilevel"/>
    <w:tmpl w:val="1B92132A"/>
    <w:lvl w:ilvl="0" w:tplc="48CC5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EC47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D206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F69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F0C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90AA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63D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249E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E09A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B0667"/>
    <w:multiLevelType w:val="hybridMultilevel"/>
    <w:tmpl w:val="5560A2B6"/>
    <w:lvl w:ilvl="0" w:tplc="BEA8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85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C7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AC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CF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08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0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E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C6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3766"/>
    <w:multiLevelType w:val="hybridMultilevel"/>
    <w:tmpl w:val="611E567E"/>
    <w:lvl w:ilvl="0" w:tplc="2AE2A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7A2E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F415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44B3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F0A2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DFCB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1EC4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E8B5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ECE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245C4"/>
    <w:multiLevelType w:val="hybridMultilevel"/>
    <w:tmpl w:val="8138A338"/>
    <w:lvl w:ilvl="0" w:tplc="4B86A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E5B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8E73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0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78D3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FEF8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7C9A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5690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DC8E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02123A"/>
    <w:multiLevelType w:val="hybridMultilevel"/>
    <w:tmpl w:val="FE082250"/>
    <w:lvl w:ilvl="0" w:tplc="CE0C37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A98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9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4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6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D80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4E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20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CD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7D91"/>
    <w:multiLevelType w:val="hybridMultilevel"/>
    <w:tmpl w:val="FCD8AFBC"/>
    <w:lvl w:ilvl="0" w:tplc="68F88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3E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9285E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04AC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16C4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AC78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D845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040F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EBAA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9" w15:restartNumberingAfterBreak="0">
    <w:nsid w:val="498A6E9E"/>
    <w:multiLevelType w:val="hybridMultilevel"/>
    <w:tmpl w:val="9FFAA5AC"/>
    <w:lvl w:ilvl="0" w:tplc="7C36C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670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2F65A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181A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D0D4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8888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BC46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9078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8E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E38C2"/>
    <w:multiLevelType w:val="hybridMultilevel"/>
    <w:tmpl w:val="5F6E9952"/>
    <w:lvl w:ilvl="0" w:tplc="DBAAA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EF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4F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8C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EF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E8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EC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4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83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737"/>
    <w:multiLevelType w:val="hybridMultilevel"/>
    <w:tmpl w:val="83584806"/>
    <w:lvl w:ilvl="0" w:tplc="268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B2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704D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14B0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148B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BA7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42D0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BABE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F2C22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96017"/>
    <w:multiLevelType w:val="hybridMultilevel"/>
    <w:tmpl w:val="7A6054F2"/>
    <w:lvl w:ilvl="0" w:tplc="EE1C3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62CE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2877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7ED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58CA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9880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DCAE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D6A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85B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320E9"/>
    <w:multiLevelType w:val="hybridMultilevel"/>
    <w:tmpl w:val="8BCC8AB8"/>
    <w:lvl w:ilvl="0" w:tplc="6D0E19AA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E2DEF186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52BE9804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F668A22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A42817C8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A25406A2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B08687E2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61D82666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9726F9D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31723D1"/>
    <w:multiLevelType w:val="hybridMultilevel"/>
    <w:tmpl w:val="DD8CDDA0"/>
    <w:lvl w:ilvl="0" w:tplc="2A681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3A35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BC657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F8CA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1AF5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A846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4E16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0895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466D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652C"/>
    <w:multiLevelType w:val="hybridMultilevel"/>
    <w:tmpl w:val="33FC9F5E"/>
    <w:lvl w:ilvl="0" w:tplc="0CAC9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1608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40D8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E820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62BC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4E17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8ABA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4C8E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802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D211E"/>
    <w:multiLevelType w:val="hybridMultilevel"/>
    <w:tmpl w:val="26563A92"/>
    <w:lvl w:ilvl="0" w:tplc="EAC4F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61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2FAAA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42F0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1EA0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1677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A28C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702C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6E5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972B3"/>
    <w:multiLevelType w:val="hybridMultilevel"/>
    <w:tmpl w:val="65CA5D0C"/>
    <w:lvl w:ilvl="0" w:tplc="63484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9673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30675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F66E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8CD8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D87F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5E37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247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930AD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240C8"/>
    <w:multiLevelType w:val="hybridMultilevel"/>
    <w:tmpl w:val="3E8CEE8E"/>
    <w:lvl w:ilvl="0" w:tplc="5BEA9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00D0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1AA0E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183E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E246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664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8D1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D489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EEBF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F24DB"/>
    <w:multiLevelType w:val="hybridMultilevel"/>
    <w:tmpl w:val="78664072"/>
    <w:lvl w:ilvl="0" w:tplc="E6BC5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6C1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BCBD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873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EAFE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A9886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58A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EEBA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5BAD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413A4"/>
    <w:multiLevelType w:val="hybridMultilevel"/>
    <w:tmpl w:val="B58EA49C"/>
    <w:lvl w:ilvl="0" w:tplc="2A8218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E6D6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3C0F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B24A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9AD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FEA5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29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2823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7AD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70D7D"/>
    <w:multiLevelType w:val="hybridMultilevel"/>
    <w:tmpl w:val="8CE2221A"/>
    <w:lvl w:ilvl="0" w:tplc="C5EA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034FB0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4EA32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B1834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4BE95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824AF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4740B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14D5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AF484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D0D40E7"/>
    <w:multiLevelType w:val="hybridMultilevel"/>
    <w:tmpl w:val="8B28EBCE"/>
    <w:lvl w:ilvl="0" w:tplc="247CF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3CDB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058CF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EC5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0A71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1EC4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583A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5EA2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380A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B2E1A"/>
    <w:multiLevelType w:val="hybridMultilevel"/>
    <w:tmpl w:val="8B4A14DE"/>
    <w:lvl w:ilvl="0" w:tplc="F6ACD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C05A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7C94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965C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475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72E5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B01F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6C6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F611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2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32"/>
  </w:num>
  <w:num w:numId="14">
    <w:abstractNumId w:val="24"/>
  </w:num>
  <w:num w:numId="15">
    <w:abstractNumId w:val="25"/>
  </w:num>
  <w:num w:numId="16">
    <w:abstractNumId w:val="27"/>
  </w:num>
  <w:num w:numId="17">
    <w:abstractNumId w:val="9"/>
  </w:num>
  <w:num w:numId="18">
    <w:abstractNumId w:val="16"/>
  </w:num>
  <w:num w:numId="19">
    <w:abstractNumId w:val="6"/>
  </w:num>
  <w:num w:numId="20">
    <w:abstractNumId w:val="28"/>
  </w:num>
  <w:num w:numId="21">
    <w:abstractNumId w:val="31"/>
  </w:num>
  <w:num w:numId="22">
    <w:abstractNumId w:val="13"/>
  </w:num>
  <w:num w:numId="23">
    <w:abstractNumId w:val="14"/>
  </w:num>
  <w:num w:numId="24">
    <w:abstractNumId w:val="30"/>
  </w:num>
  <w:num w:numId="25">
    <w:abstractNumId w:val="2"/>
  </w:num>
  <w:num w:numId="26">
    <w:abstractNumId w:val="8"/>
  </w:num>
  <w:num w:numId="27">
    <w:abstractNumId w:val="0"/>
  </w:num>
  <w:num w:numId="28">
    <w:abstractNumId w:val="23"/>
  </w:num>
  <w:num w:numId="29">
    <w:abstractNumId w:val="12"/>
  </w:num>
  <w:num w:numId="30">
    <w:abstractNumId w:val="10"/>
  </w:num>
  <w:num w:numId="31">
    <w:abstractNumId w:val="33"/>
  </w:num>
  <w:num w:numId="32">
    <w:abstractNumId w:val="29"/>
  </w:num>
  <w:num w:numId="33">
    <w:abstractNumId w:val="17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2A18"/>
    <w:rsid w:val="00016071"/>
    <w:rsid w:val="00042110"/>
    <w:rsid w:val="00043AF1"/>
    <w:rsid w:val="000666A7"/>
    <w:rsid w:val="0007122B"/>
    <w:rsid w:val="000D573D"/>
    <w:rsid w:val="000E71F9"/>
    <w:rsid w:val="000F291E"/>
    <w:rsid w:val="000F6DC4"/>
    <w:rsid w:val="00121982"/>
    <w:rsid w:val="00130E69"/>
    <w:rsid w:val="0014152D"/>
    <w:rsid w:val="0015164A"/>
    <w:rsid w:val="00151675"/>
    <w:rsid w:val="001522D9"/>
    <w:rsid w:val="001522E1"/>
    <w:rsid w:val="0016605C"/>
    <w:rsid w:val="00196069"/>
    <w:rsid w:val="001A3D54"/>
    <w:rsid w:val="001B22DA"/>
    <w:rsid w:val="001B4D7F"/>
    <w:rsid w:val="001D7350"/>
    <w:rsid w:val="001E0939"/>
    <w:rsid w:val="001F3C50"/>
    <w:rsid w:val="001F6F8B"/>
    <w:rsid w:val="00201E60"/>
    <w:rsid w:val="00232268"/>
    <w:rsid w:val="0024488D"/>
    <w:rsid w:val="00247E82"/>
    <w:rsid w:val="00284E11"/>
    <w:rsid w:val="00292195"/>
    <w:rsid w:val="002A1E0B"/>
    <w:rsid w:val="002D6026"/>
    <w:rsid w:val="002D78EF"/>
    <w:rsid w:val="002F0989"/>
    <w:rsid w:val="0031313D"/>
    <w:rsid w:val="00316DB0"/>
    <w:rsid w:val="003657DC"/>
    <w:rsid w:val="00372BFB"/>
    <w:rsid w:val="00372D4C"/>
    <w:rsid w:val="0037732A"/>
    <w:rsid w:val="00385CA6"/>
    <w:rsid w:val="003A51BD"/>
    <w:rsid w:val="003B1240"/>
    <w:rsid w:val="003B4C9D"/>
    <w:rsid w:val="003D3398"/>
    <w:rsid w:val="003F0EC6"/>
    <w:rsid w:val="003F2D35"/>
    <w:rsid w:val="00427296"/>
    <w:rsid w:val="00432D27"/>
    <w:rsid w:val="00455883"/>
    <w:rsid w:val="00471716"/>
    <w:rsid w:val="004825D9"/>
    <w:rsid w:val="004A74E2"/>
    <w:rsid w:val="004E7582"/>
    <w:rsid w:val="004F0448"/>
    <w:rsid w:val="00531F8D"/>
    <w:rsid w:val="005A3C2B"/>
    <w:rsid w:val="005E559E"/>
    <w:rsid w:val="005F5AB5"/>
    <w:rsid w:val="006144A9"/>
    <w:rsid w:val="006378F3"/>
    <w:rsid w:val="006429ED"/>
    <w:rsid w:val="00675F5B"/>
    <w:rsid w:val="00676450"/>
    <w:rsid w:val="00687B3E"/>
    <w:rsid w:val="00697E25"/>
    <w:rsid w:val="006A1784"/>
    <w:rsid w:val="006A60F2"/>
    <w:rsid w:val="006B7D8A"/>
    <w:rsid w:val="006C725D"/>
    <w:rsid w:val="006D4DBB"/>
    <w:rsid w:val="006F5BF8"/>
    <w:rsid w:val="00760493"/>
    <w:rsid w:val="0076093F"/>
    <w:rsid w:val="007708F6"/>
    <w:rsid w:val="00784C06"/>
    <w:rsid w:val="007B14BF"/>
    <w:rsid w:val="007C7875"/>
    <w:rsid w:val="007D4520"/>
    <w:rsid w:val="007E7904"/>
    <w:rsid w:val="007F7897"/>
    <w:rsid w:val="008010B5"/>
    <w:rsid w:val="00807D9F"/>
    <w:rsid w:val="00813995"/>
    <w:rsid w:val="0082229C"/>
    <w:rsid w:val="00822CA6"/>
    <w:rsid w:val="008247CD"/>
    <w:rsid w:val="0082564B"/>
    <w:rsid w:val="00827095"/>
    <w:rsid w:val="008421C4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C1036"/>
    <w:rsid w:val="008D302A"/>
    <w:rsid w:val="008F0839"/>
    <w:rsid w:val="008F2877"/>
    <w:rsid w:val="0090668A"/>
    <w:rsid w:val="00907BB9"/>
    <w:rsid w:val="00926263"/>
    <w:rsid w:val="009307B0"/>
    <w:rsid w:val="009457A9"/>
    <w:rsid w:val="009939D7"/>
    <w:rsid w:val="009A5287"/>
    <w:rsid w:val="009B0F9C"/>
    <w:rsid w:val="009B186A"/>
    <w:rsid w:val="009D396F"/>
    <w:rsid w:val="009E0644"/>
    <w:rsid w:val="00A00528"/>
    <w:rsid w:val="00A0261E"/>
    <w:rsid w:val="00A20665"/>
    <w:rsid w:val="00A23B3C"/>
    <w:rsid w:val="00A2580C"/>
    <w:rsid w:val="00A5066D"/>
    <w:rsid w:val="00A639AB"/>
    <w:rsid w:val="00A70DF0"/>
    <w:rsid w:val="00A72E13"/>
    <w:rsid w:val="00A770B9"/>
    <w:rsid w:val="00A97A91"/>
    <w:rsid w:val="00AB05D7"/>
    <w:rsid w:val="00AC669D"/>
    <w:rsid w:val="00AD421B"/>
    <w:rsid w:val="00AF1CE7"/>
    <w:rsid w:val="00B16181"/>
    <w:rsid w:val="00B23BD8"/>
    <w:rsid w:val="00B7421D"/>
    <w:rsid w:val="00BA1C00"/>
    <w:rsid w:val="00BD68A0"/>
    <w:rsid w:val="00C27495"/>
    <w:rsid w:val="00C33A53"/>
    <w:rsid w:val="00C34402"/>
    <w:rsid w:val="00C568EA"/>
    <w:rsid w:val="00CB146A"/>
    <w:rsid w:val="00CB56D9"/>
    <w:rsid w:val="00CB61BE"/>
    <w:rsid w:val="00CC1116"/>
    <w:rsid w:val="00CC2EC7"/>
    <w:rsid w:val="00CD4833"/>
    <w:rsid w:val="00CF56B5"/>
    <w:rsid w:val="00D0443F"/>
    <w:rsid w:val="00D10076"/>
    <w:rsid w:val="00D10151"/>
    <w:rsid w:val="00D24B12"/>
    <w:rsid w:val="00D27E80"/>
    <w:rsid w:val="00D30545"/>
    <w:rsid w:val="00D36A2E"/>
    <w:rsid w:val="00D535DC"/>
    <w:rsid w:val="00D9292D"/>
    <w:rsid w:val="00DB49FB"/>
    <w:rsid w:val="00DC379E"/>
    <w:rsid w:val="00DD5953"/>
    <w:rsid w:val="00DF20F4"/>
    <w:rsid w:val="00DF631D"/>
    <w:rsid w:val="00E164C6"/>
    <w:rsid w:val="00E64BB8"/>
    <w:rsid w:val="00E71FDC"/>
    <w:rsid w:val="00E758E4"/>
    <w:rsid w:val="00E774A1"/>
    <w:rsid w:val="00E8312A"/>
    <w:rsid w:val="00EB0F5E"/>
    <w:rsid w:val="00EC4422"/>
    <w:rsid w:val="00EC4700"/>
    <w:rsid w:val="00F10190"/>
    <w:rsid w:val="00F12BBB"/>
    <w:rsid w:val="00F16B80"/>
    <w:rsid w:val="00F16F53"/>
    <w:rsid w:val="00F23E74"/>
    <w:rsid w:val="00F326D6"/>
    <w:rsid w:val="00F35736"/>
    <w:rsid w:val="00F42E66"/>
    <w:rsid w:val="00F54D02"/>
    <w:rsid w:val="00F56DE0"/>
    <w:rsid w:val="00F64515"/>
    <w:rsid w:val="00F77515"/>
    <w:rsid w:val="00F834A4"/>
    <w:rsid w:val="00F94065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6388AD68"/>
  <w15:chartTrackingRefBased/>
  <w15:docId w15:val="{CD5AE07E-FC06-4103-86B1-43DA4B7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EC90-A535-4B7C-9C69-AFCFA0B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Llinos Thomas</cp:lastModifiedBy>
  <cp:revision>4</cp:revision>
  <cp:lastPrinted>2014-11-28T12:11:00Z</cp:lastPrinted>
  <dcterms:created xsi:type="dcterms:W3CDTF">2021-12-23T10:36:00Z</dcterms:created>
  <dcterms:modified xsi:type="dcterms:W3CDTF">2021-12-30T12:41:00Z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528bf4d3-e001-4774-9299-e27a91642fb5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2021-02-11T13:24:51Z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fd59f974-a145-4e00-a951-1049569fe12e</vt:lpwstr>
  </property>
  <property fmtid="{D5CDD505-2E9C-101B-9397-08002B2CF9AE}" pid="13" name="Visibility">
    <vt:lpwstr>NOT VISIBLE</vt:lpwstr>
  </property>
  <property fmtid="{D5CDD505-2E9C-101B-9397-08002B2CF9AE}" pid="14" name="_NewReviewCycle">
    <vt:lpwstr/>
  </property>
</Properties>
</file>