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912" w14:textId="77777777" w:rsidR="00DE00A3" w:rsidRDefault="00883A10" w:rsidP="00377169">
      <w:pPr>
        <w:spacing w:line="259" w:lineRule="auto"/>
        <w:ind w:left="1" w:right="-135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9617C1" wp14:editId="261A327D">
                <wp:extent cx="6858000" cy="1695577"/>
                <wp:effectExtent l="0" t="0" r="0" b="0"/>
                <wp:docPr id="9260" name="Group 9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695577"/>
                          <a:chOff x="0" y="0"/>
                          <a:chExt cx="6858000" cy="1695577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5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737358" y="6215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9728E" w14:textId="77777777" w:rsidR="00BE2894" w:rsidRDefault="00883A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7650" y="62151"/>
                            <a:ext cx="181296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3D629" w14:textId="77777777" w:rsidR="00BE2894" w:rsidRDefault="00883A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lang w:val="cy-GB"/>
                                </w:rPr>
                                <w:t>PROFFIL Y RÔL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50360" y="6215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8C456" w14:textId="77777777" w:rsidR="00BE2894" w:rsidRDefault="00883A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69949" y="26579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DF647" w14:textId="77777777" w:rsidR="00BE2894" w:rsidRDefault="00883A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69949" y="4273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9CCD4" w14:textId="77777777" w:rsidR="00BE2894" w:rsidRDefault="00883A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1405" y="356108"/>
                            <a:ext cx="1248270" cy="13394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3215" y="359410"/>
                            <a:ext cx="943610" cy="1240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22145" y="355473"/>
                            <a:ext cx="1256030" cy="1304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21325" y="351155"/>
                            <a:ext cx="943610" cy="1274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260" o:spid="_x0000_i1025" style="width:540pt;height:133.51pt;mso-wrap-distance-bottom:0;mso-wrap-distance-left:0;mso-wrap-distance-right:0;mso-wrap-distance-top: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600;height:4498;position:absolute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08;height:3368;left:8622;position:absolute;top:792;v-text-anchor:top" fillcolor="this" stroked="f">
                  <v:textbox inset="0,0,0,0">
                    <w:txbxContent>
                      <w:p w:rsidR="00BE2894" w14:textId="77777777">
                        <w:pPr>
                          <w:bidi w:val="0"/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width:5710;height:3368;left:8780;position:absolute;top:792;v-text-anchor:top" fillcolor="this" stroked="f">
                  <v:textbox inset="0,0,0,0">
                    <w:txbxContent>
                      <w:p w:rsidR="00BE2894" w14:textId="77777777">
                        <w:pPr>
                          <w:bidi w:val="0"/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rtl w:val="0"/>
                            <w:lang w:val="cy-GB"/>
                          </w:rPr>
                          <w:t>PROFFIL Y RÔL</w:t>
                        </w:r>
                        <w:r>
                          <w:rPr>
                            <w:b w:val="0"/>
                            <w:color w:val="FFFFFF"/>
                            <w:sz w:val="28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width:208;height:3368;left:13072;position:absolute;top:792;v-text-anchor:top" fillcolor="this" stroked="f">
                  <v:textbox inset="0,0,0,0">
                    <w:txbxContent>
                      <w:p w:rsidR="00BE2894" w14:textId="77777777">
                        <w:pPr>
                          <w:bidi w:val="0"/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width:163;height:2649;left:4315;position:absolute;top:3386;v-text-anchor:top" fillcolor="this" stroked="f">
                  <v:textbox inset="0,0,0,0">
                    <w:txbxContent>
                      <w:p w:rsidR="00BE2894" w14:textId="77777777">
                        <w:pPr>
                          <w:bidi w:val="0"/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width:163;height:2649;left:4315;position:absolute;top:5444;v-text-anchor:top" fillcolor="this" stroked="f">
                  <v:textbox inset="0,0,0,0">
                    <w:txbxContent>
                      <w:p w:rsidR="00BE2894" w14:textId="77777777">
                        <w:pPr>
                          <w:bidi w:val="0"/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75" style="width:3932;height:17064;left:11406;position:absolute;top:4536">
                  <v:imagedata r:id="rId13" o:title=""/>
                </v:shape>
                <v:shape id="_x0000_s1033" type="#_x0000_t75" style="width:2972;height:15806;left:1018;position:absolute;top:4579">
                  <v:imagedata r:id="rId14" o:title=""/>
                </v:shape>
                <v:shape id="_x0000_s1034" type="#_x0000_t75" style="width:3956;height:16622;left:6054;position:absolute;top:4528">
                  <v:imagedata r:id="rId15" o:title=""/>
                </v:shape>
                <v:shape id="_x0000_s1035" type="#_x0000_t75" style="width:2972;height:16235;left:17390;position:absolute;top:4473">
                  <v:imagedata r:id="rId16" o:title=""/>
                </v:shape>
              </v:group>
            </w:pict>
          </mc:Fallback>
        </mc:AlternateContent>
      </w:r>
    </w:p>
    <w:p w14:paraId="510E9EC9" w14:textId="77777777" w:rsidR="00DE00A3" w:rsidRDefault="00883A10" w:rsidP="00377169">
      <w:pPr>
        <w:spacing w:line="259" w:lineRule="auto"/>
        <w:ind w:left="108" w:firstLine="0"/>
        <w:jc w:val="both"/>
      </w:pPr>
      <w:r>
        <w:rPr>
          <w:b/>
          <w:bCs/>
          <w:lang w:val="cy-GB"/>
        </w:rPr>
        <w:t xml:space="preserve"> </w:t>
      </w:r>
      <w:r>
        <w:rPr>
          <w:b/>
          <w:bCs/>
          <w:lang w:val="cy-GB"/>
        </w:rPr>
        <w:tab/>
      </w:r>
      <w:r>
        <w:rPr>
          <w:sz w:val="22"/>
          <w:lang w:val="cy-GB"/>
        </w:rPr>
        <w:t xml:space="preserve"> </w:t>
      </w:r>
    </w:p>
    <w:tbl>
      <w:tblPr>
        <w:tblStyle w:val="TableGrid"/>
        <w:tblW w:w="10821" w:type="dxa"/>
        <w:tblInd w:w="-108" w:type="dxa"/>
        <w:tblCellMar>
          <w:top w:w="8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943"/>
        <w:gridCol w:w="7374"/>
        <w:gridCol w:w="504"/>
      </w:tblGrid>
      <w:tr w:rsidR="00572B85" w14:paraId="456707B4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99D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Teitl y Rôl: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8A6" w14:textId="77777777" w:rsidR="00DE00A3" w:rsidRDefault="00883A10" w:rsidP="00B62D75">
            <w:pPr>
              <w:spacing w:line="259" w:lineRule="auto"/>
              <w:ind w:left="2" w:firstLine="0"/>
            </w:pPr>
            <w:r>
              <w:rPr>
                <w:lang w:val="cy-GB"/>
              </w:rPr>
              <w:t xml:space="preserve">Rheolwr Rhaglen </w:t>
            </w:r>
            <w:r>
              <w:rPr>
                <w:b/>
                <w:bCs/>
                <w:lang w:val="cy-GB"/>
              </w:rPr>
              <w:t>–</w:t>
            </w:r>
            <w:r>
              <w:rPr>
                <w:lang w:val="cy-GB"/>
              </w:rPr>
              <w:t xml:space="preserve"> Cydweithrediad Heddlu Cymru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E87F42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3F13313E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60A1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Gradd: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AF8" w14:textId="77777777" w:rsidR="00DE00A3" w:rsidRDefault="00883A10" w:rsidP="00377169">
            <w:pPr>
              <w:spacing w:line="259" w:lineRule="auto"/>
              <w:ind w:left="2" w:firstLine="0"/>
              <w:jc w:val="both"/>
            </w:pPr>
            <w:r>
              <w:rPr>
                <w:lang w:val="cy-GB"/>
              </w:rPr>
              <w:t>PO6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5954B3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538CBADC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E5AC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Yn atebol i: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E2A1" w14:textId="77777777" w:rsidR="00DE00A3" w:rsidRDefault="00883A10" w:rsidP="00377169">
            <w:pPr>
              <w:spacing w:line="259" w:lineRule="auto"/>
              <w:ind w:left="2" w:firstLine="0"/>
              <w:jc w:val="both"/>
            </w:pPr>
            <w:r>
              <w:rPr>
                <w:lang w:val="cy-GB"/>
              </w:rPr>
              <w:t>Arweinydd y Rhaglen (Prif Gwnstabl Cynorthwyol Rhanbarthol)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230F3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29F72467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8EE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Yn gyfrifol am: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897" w14:textId="77777777" w:rsidR="00DE00A3" w:rsidRDefault="00883A10" w:rsidP="00377169">
            <w:pPr>
              <w:spacing w:line="259" w:lineRule="auto"/>
              <w:ind w:left="2" w:firstLine="0"/>
              <w:jc w:val="both"/>
            </w:pPr>
            <w:r>
              <w:rPr>
                <w:lang w:val="cy-GB"/>
              </w:rPr>
              <w:t xml:space="preserve">Y Swyddog Cymorth Rhaglen, </w:t>
            </w:r>
            <w:r>
              <w:rPr>
                <w:lang w:val="cy-GB"/>
              </w:rPr>
              <w:t>Gweinyddydd y Rhaglen ac aelodau eraill o staff fel y'u neilltuir iddo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32626F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0298251A" w14:textId="77777777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425D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Cydgysylltu â: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D13" w14:textId="77777777" w:rsidR="00DE00A3" w:rsidRDefault="00883A10" w:rsidP="00377169">
            <w:pPr>
              <w:spacing w:line="259" w:lineRule="auto"/>
              <w:ind w:left="2" w:firstLine="0"/>
              <w:jc w:val="both"/>
            </w:pPr>
            <w:r>
              <w:rPr>
                <w:lang w:val="cy-GB"/>
              </w:rPr>
              <w:t xml:space="preserve">Swyddogion yr Heddlu, Staff yr Heddlu, y Cyhoedd, Sefydliadau Allanol, Heddluoedd, Asiantaethau a Phartneriaethau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9300F2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30222AB9" w14:textId="77777777">
        <w:trPr>
          <w:trHeight w:val="2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A1D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Lefel Fetio Ofynnol: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FB2" w14:textId="77777777" w:rsidR="00DE00A3" w:rsidRDefault="00883A10" w:rsidP="00B13DB2">
            <w:pPr>
              <w:spacing w:line="259" w:lineRule="auto"/>
              <w:jc w:val="both"/>
            </w:pPr>
            <w:r>
              <w:rPr>
                <w:lang w:val="cy-GB"/>
              </w:rPr>
              <w:t xml:space="preserve">MV/SC – Fetio Rheoli/Cliriad Diogelwch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AE633F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  <w:tr w:rsidR="00572B85" w14:paraId="461B8745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5F2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Dyddiad Cyhoeddi: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7D7A" w14:textId="77777777" w:rsidR="00DE00A3" w:rsidRDefault="00883A10" w:rsidP="00377169">
            <w:pPr>
              <w:spacing w:line="259" w:lineRule="auto"/>
              <w:ind w:left="2" w:firstLine="0"/>
              <w:jc w:val="both"/>
            </w:pPr>
            <w:r>
              <w:rPr>
                <w:lang w:val="cy-GB"/>
              </w:rPr>
              <w:t>Tachwedd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FBA5FB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292129ED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lang w:val="cy-GB"/>
        </w:rPr>
        <w:t xml:space="preserve"> </w:t>
      </w:r>
    </w:p>
    <w:tbl>
      <w:tblPr>
        <w:tblStyle w:val="TableGrid"/>
        <w:tblW w:w="10176" w:type="dxa"/>
        <w:tblInd w:w="5" w:type="dxa"/>
        <w:tblCellMar>
          <w:top w:w="8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8083"/>
        <w:gridCol w:w="118"/>
      </w:tblGrid>
      <w:tr w:rsidR="00572B85" w14:paraId="0DC9866C" w14:textId="77777777" w:rsidTr="00193181">
        <w:trPr>
          <w:trHeight w:val="204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23FD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Diben y Rôl</w:t>
            </w:r>
            <w:r>
              <w:rPr>
                <w:color w:val="000080"/>
                <w:lang w:val="cy-GB"/>
              </w:rPr>
              <w:t xml:space="preserve"> 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846" w14:textId="77777777" w:rsidR="00193181" w:rsidRDefault="00883A10" w:rsidP="00377169">
            <w:pPr>
              <w:ind w:left="0" w:right="116" w:firstLine="0"/>
              <w:jc w:val="both"/>
            </w:pPr>
            <w:r>
              <w:rPr>
                <w:lang w:val="cy-GB"/>
              </w:rPr>
              <w:t xml:space="preserve">Gweithio gyda'r Prif Gwnstabl Cynorthwyol Rhanbarthol (Arweinydd y Rhaglen dros Gydweithio) i gyflawni'r rhaglen gydweithio a phrosiectau ar draws y maes plismona yng Nghymru yn llwyddiannus. </w:t>
            </w:r>
          </w:p>
          <w:p w14:paraId="434D768B" w14:textId="77777777" w:rsidR="00193181" w:rsidRPr="00193181" w:rsidRDefault="00883A10" w:rsidP="00377169">
            <w:pPr>
              <w:ind w:left="0" w:right="116" w:firstLine="0"/>
              <w:jc w:val="both"/>
            </w:pPr>
            <w:r>
              <w:rPr>
                <w:lang w:val="cy-GB"/>
              </w:rPr>
              <w:t>Sicrhau y caiff y newid arfaethedig i gyd ei gyflawni'n llwyddi</w:t>
            </w:r>
            <w:r>
              <w:rPr>
                <w:lang w:val="cy-GB"/>
              </w:rPr>
              <w:t>annus, cydgysylltu prosiectau'r rhaglen a rheoli'r rhyngddibyniaethau sy'n cynnwys nodi a chyflawni buddiannau a goruchwylio unrhyw risgiau a materion sy'n codi.</w:t>
            </w:r>
          </w:p>
        </w:tc>
      </w:tr>
      <w:tr w:rsidR="00572B85" w14:paraId="77C9A95E" w14:textId="77777777" w:rsidTr="00C369D6">
        <w:trPr>
          <w:gridAfter w:val="1"/>
          <w:wAfter w:w="118" w:type="dxa"/>
          <w:trHeight w:val="28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69223" w14:textId="77777777" w:rsidR="00C369D6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Prif</w:t>
            </w:r>
            <w:r>
              <w:rPr>
                <w:lang w:val="cy-GB"/>
              </w:rPr>
              <w:t xml:space="preserve"> </w:t>
            </w:r>
          </w:p>
          <w:p w14:paraId="53910555" w14:textId="77777777" w:rsidR="00C369D6" w:rsidRDefault="00883A10" w:rsidP="00377169">
            <w:pPr>
              <w:spacing w:after="259"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Gyfrifoldebau </w:t>
            </w:r>
          </w:p>
          <w:p w14:paraId="7D8665B1" w14:textId="77777777" w:rsidR="00C369D6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3302" w14:textId="77777777" w:rsidR="00C369D6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Cyngor ac Arweiniad </w:t>
            </w:r>
          </w:p>
        </w:tc>
      </w:tr>
      <w:tr w:rsidR="00572B85" w14:paraId="03D52EFD" w14:textId="77777777" w:rsidTr="00C369D6">
        <w:trPr>
          <w:gridAfter w:val="1"/>
          <w:wAfter w:w="118" w:type="dxa"/>
          <w:trHeight w:val="2882"/>
        </w:trPr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36C98" w14:textId="77777777" w:rsidR="00C369D6" w:rsidRDefault="00C369D6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6FE" w14:textId="77777777" w:rsid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</w:pPr>
            <w:r>
              <w:rPr>
                <w:lang w:val="cy-GB"/>
              </w:rPr>
              <w:t xml:space="preserve">Rhoi cyngor ac arweiniad arbenigol i </w:t>
            </w:r>
            <w:r>
              <w:rPr>
                <w:lang w:val="cy-GB"/>
              </w:rPr>
              <w:t>gwsmeriaid ar faterion cymhleth a/neu wedi'u huwchgyfeirio o fewn y maes pwnc perthnasol</w:t>
            </w:r>
          </w:p>
          <w:p w14:paraId="5E8E1BD1" w14:textId="77777777" w:rsid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</w:pPr>
            <w:r>
              <w:rPr>
                <w:lang w:val="cy-GB"/>
              </w:rPr>
              <w:t>Paratoi, dadansoddi a chyflwyno gwybodaeth reoli i uwch reolwyr a Phrif Swyddogion</w:t>
            </w:r>
          </w:p>
          <w:p w14:paraId="0CCE1059" w14:textId="77777777" w:rsid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</w:pPr>
            <w:r>
              <w:rPr>
                <w:lang w:val="cy-GB"/>
              </w:rPr>
              <w:t>Hyrwyddo datrysiadau arloesol drwy ddarparu gwybodaeth a chyngor arbenigol</w:t>
            </w:r>
          </w:p>
          <w:p w14:paraId="5855DDA1" w14:textId="77777777" w:rsidR="00C369D6" w:rsidRP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  <w:rPr>
                <w:color w:val="auto"/>
              </w:rPr>
            </w:pPr>
            <w:r w:rsidRPr="00193181">
              <w:rPr>
                <w:color w:val="auto"/>
                <w:lang w:val="cy-GB"/>
              </w:rPr>
              <w:t>Rhoi cyng</w:t>
            </w:r>
            <w:r w:rsidRPr="00193181">
              <w:rPr>
                <w:color w:val="auto"/>
                <w:lang w:val="cy-GB"/>
              </w:rPr>
              <w:t>or ac arweiniad lefel uchel ar faterion cymhleth a/neu wedi'u huwchgyfeirio.</w:t>
            </w:r>
          </w:p>
          <w:p w14:paraId="71244546" w14:textId="77777777" w:rsidR="00193181" w:rsidRP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  <w:rPr>
                <w:color w:val="auto"/>
              </w:rPr>
            </w:pPr>
            <w:r w:rsidRPr="00193181">
              <w:rPr>
                <w:color w:val="auto"/>
                <w:lang w:val="cy-GB"/>
              </w:rPr>
              <w:t>Paratoi a chyflwyno sesiynau briffio a diweddaru adroddiadau i uwch arweinwyr.</w:t>
            </w:r>
          </w:p>
          <w:p w14:paraId="17827BD4" w14:textId="77777777" w:rsidR="00193181" w:rsidRDefault="00883A10" w:rsidP="00193181">
            <w:pPr>
              <w:pStyle w:val="ListParagraph"/>
              <w:numPr>
                <w:ilvl w:val="0"/>
                <w:numId w:val="15"/>
              </w:numPr>
              <w:spacing w:line="259" w:lineRule="auto"/>
              <w:ind w:right="116"/>
              <w:jc w:val="both"/>
            </w:pPr>
            <w:r w:rsidRPr="00193181">
              <w:rPr>
                <w:color w:val="auto"/>
                <w:lang w:val="cy-GB"/>
              </w:rPr>
              <w:t>Rhoi cyngor i uwch arweinwyr ac uwch reolwyr ar y prif faterion sy'n effeithio ar y sefydliad.</w:t>
            </w:r>
          </w:p>
        </w:tc>
      </w:tr>
      <w:tr w:rsidR="00572B85" w14:paraId="2EDAC557" w14:textId="77777777" w:rsidTr="00C369D6">
        <w:trPr>
          <w:gridAfter w:val="1"/>
          <w:wAfter w:w="118" w:type="dxa"/>
          <w:trHeight w:val="286"/>
        </w:trPr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85184" w14:textId="77777777" w:rsidR="00C369D6" w:rsidRDefault="00C369D6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F1DF" w14:textId="77777777" w:rsidR="00C369D6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Gwella Busnes</w:t>
            </w:r>
            <w:r>
              <w:rPr>
                <w:lang w:val="cy-GB"/>
              </w:rPr>
              <w:t xml:space="preserve"> </w:t>
            </w:r>
          </w:p>
        </w:tc>
      </w:tr>
      <w:tr w:rsidR="00572B85" w14:paraId="186BDC22" w14:textId="77777777" w:rsidTr="00C369D6">
        <w:trPr>
          <w:gridAfter w:val="1"/>
          <w:wAfter w:w="118" w:type="dxa"/>
          <w:trHeight w:val="2268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F78" w14:textId="77777777" w:rsidR="00C369D6" w:rsidRDefault="00C369D6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F4D" w14:textId="77777777" w:rsidR="007D33D1" w:rsidRDefault="00883A10" w:rsidP="007D33D1">
            <w:pPr>
              <w:pStyle w:val="ListParagraph"/>
              <w:numPr>
                <w:ilvl w:val="0"/>
                <w:numId w:val="16"/>
              </w:numPr>
              <w:spacing w:line="242" w:lineRule="auto"/>
              <w:jc w:val="both"/>
            </w:pPr>
            <w:r>
              <w:rPr>
                <w:lang w:val="cy-GB"/>
              </w:rPr>
              <w:t>Cyflwyno ac arwain mentrau i wella prosesau busnes ar gyfer maes gwaith personol</w:t>
            </w:r>
          </w:p>
          <w:p w14:paraId="3C4B52FF" w14:textId="77777777" w:rsidR="007D33D1" w:rsidRDefault="00883A10" w:rsidP="007D33D1">
            <w:pPr>
              <w:pStyle w:val="ListParagraph"/>
              <w:numPr>
                <w:ilvl w:val="0"/>
                <w:numId w:val="16"/>
              </w:numPr>
              <w:spacing w:line="242" w:lineRule="auto"/>
              <w:jc w:val="both"/>
            </w:pPr>
            <w:r>
              <w:rPr>
                <w:lang w:val="cy-GB"/>
              </w:rPr>
              <w:t>Nodi, cynnig a gweithredu datblygiadau a gwelliannau i faes gwaith personol er budd yr heddlu a chwsmeriaid</w:t>
            </w:r>
          </w:p>
          <w:p w14:paraId="30BBD90E" w14:textId="77777777" w:rsidR="00193181" w:rsidRDefault="00883A10" w:rsidP="007D33D1">
            <w:pPr>
              <w:pStyle w:val="ListParagraph"/>
              <w:numPr>
                <w:ilvl w:val="0"/>
                <w:numId w:val="16"/>
              </w:numPr>
              <w:spacing w:line="242" w:lineRule="auto"/>
              <w:jc w:val="both"/>
            </w:pPr>
            <w:r>
              <w:rPr>
                <w:lang w:val="cy-GB"/>
              </w:rPr>
              <w:t xml:space="preserve">Cael y wybodaeth ddiweddaraf am arferion </w:t>
            </w:r>
            <w:r>
              <w:rPr>
                <w:lang w:val="cy-GB"/>
              </w:rPr>
              <w:t>gorau, tueddiadau, newidiadau a datblygiadau mewn meysydd adrannau gan gynnwys mentrau / deddfwriaeth y Swyddfa Gartref a chynghori uwch-swyddogion ar eu goblygiadau</w:t>
            </w:r>
          </w:p>
          <w:p w14:paraId="3182AE73" w14:textId="77777777" w:rsidR="000D573A" w:rsidRDefault="000D573A" w:rsidP="000D573A">
            <w:pPr>
              <w:spacing w:line="242" w:lineRule="auto"/>
              <w:jc w:val="both"/>
            </w:pPr>
          </w:p>
          <w:p w14:paraId="7D6B4CBD" w14:textId="77777777" w:rsidR="000D573A" w:rsidRDefault="000D573A" w:rsidP="000D573A">
            <w:pPr>
              <w:spacing w:line="242" w:lineRule="auto"/>
              <w:jc w:val="both"/>
            </w:pPr>
          </w:p>
        </w:tc>
      </w:tr>
      <w:tr w:rsidR="00572B85" w14:paraId="14CCA51E" w14:textId="77777777" w:rsidTr="00C369D6">
        <w:tblPrEx>
          <w:tblCellMar>
            <w:right w:w="63" w:type="dxa"/>
          </w:tblCellMar>
        </w:tblPrEx>
        <w:trPr>
          <w:trHeight w:val="28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C65C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89A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Cynrychiolaeth y Gwasanaeth Cwsmeriaid</w:t>
            </w:r>
            <w:r>
              <w:rPr>
                <w:lang w:val="cy-GB"/>
              </w:rPr>
              <w:t xml:space="preserve"> </w:t>
            </w:r>
          </w:p>
        </w:tc>
      </w:tr>
      <w:tr w:rsidR="00572B85" w14:paraId="29A2B8E1" w14:textId="77777777" w:rsidTr="00C369D6">
        <w:tblPrEx>
          <w:tblCellMar>
            <w:right w:w="63" w:type="dxa"/>
          </w:tblCellMar>
        </w:tblPrEx>
        <w:trPr>
          <w:trHeight w:val="1472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73A15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E45D" w14:textId="77777777" w:rsidR="007D33D1" w:rsidRDefault="00883A10" w:rsidP="007D33D1">
            <w:pPr>
              <w:pStyle w:val="ListParagraph"/>
              <w:numPr>
                <w:ilvl w:val="0"/>
                <w:numId w:val="17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Cyflwyno delwedd a gwasanaeth </w:t>
            </w:r>
            <w:r>
              <w:rPr>
                <w:lang w:val="cy-GB"/>
              </w:rPr>
              <w:t>cadarnhaol i gwsmeriaid mewnol ac allanol</w:t>
            </w:r>
          </w:p>
          <w:p w14:paraId="0B648820" w14:textId="77777777" w:rsidR="007D33D1" w:rsidRDefault="00883A10" w:rsidP="007D33D1">
            <w:pPr>
              <w:pStyle w:val="ListParagraph"/>
              <w:numPr>
                <w:ilvl w:val="0"/>
                <w:numId w:val="17"/>
              </w:numPr>
              <w:spacing w:line="259" w:lineRule="auto"/>
              <w:jc w:val="both"/>
            </w:pPr>
            <w:r>
              <w:rPr>
                <w:lang w:val="cy-GB"/>
              </w:rPr>
              <w:t>Mae'n ofynnol i unigolion ymgysylltu'n effeithiol â chwsmeriaid mewnol ac allanol ar bob lefel er mwyn darparu gwasanaeth o safon uchel.</w:t>
            </w:r>
          </w:p>
          <w:p w14:paraId="2AC6D9EA" w14:textId="77777777" w:rsidR="00DE00A3" w:rsidRDefault="00883A10" w:rsidP="007D33D1">
            <w:pPr>
              <w:pStyle w:val="ListParagraph"/>
              <w:numPr>
                <w:ilvl w:val="0"/>
                <w:numId w:val="17"/>
              </w:numPr>
              <w:spacing w:line="259" w:lineRule="auto"/>
              <w:jc w:val="both"/>
            </w:pPr>
            <w:r>
              <w:rPr>
                <w:lang w:val="cy-GB"/>
              </w:rPr>
              <w:t>Cynnal cyfrinachedd mewn perthynas â materion diogelu data a safonau Rheoli G</w:t>
            </w:r>
            <w:r>
              <w:rPr>
                <w:lang w:val="cy-GB"/>
              </w:rPr>
              <w:t>wybodaeth yr Heddlu (MOPI)</w:t>
            </w:r>
          </w:p>
        </w:tc>
      </w:tr>
      <w:tr w:rsidR="00572B85" w14:paraId="655E5FFB" w14:textId="77777777" w:rsidTr="00C369D6">
        <w:tblPrEx>
          <w:tblCellMar>
            <w:right w:w="63" w:type="dxa"/>
          </w:tblCellMar>
        </w:tblPrEx>
        <w:trPr>
          <w:trHeight w:val="286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B6588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EB6B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Cyllid </w:t>
            </w:r>
          </w:p>
        </w:tc>
      </w:tr>
      <w:tr w:rsidR="00572B85" w14:paraId="668080F1" w14:textId="77777777" w:rsidTr="00C369D6">
        <w:tblPrEx>
          <w:tblCellMar>
            <w:right w:w="63" w:type="dxa"/>
          </w:tblCellMar>
        </w:tblPrEx>
        <w:trPr>
          <w:trHeight w:val="88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5009D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E79" w14:textId="77777777" w:rsidR="007D33D1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>Cyflwyno cynigion cyllidebol ar gyfer eich maes, eich uned neu eich prosiect eich hun a'u rhoi ar waith</w:t>
            </w:r>
          </w:p>
          <w:p w14:paraId="4811B01D" w14:textId="77777777" w:rsidR="00DE00A3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>Cynllunio a rheoli gwariant y gyllideb ddirprwyedig ar gyfer eich is-adran/adran eich hun</w:t>
            </w:r>
          </w:p>
          <w:p w14:paraId="699E1F4D" w14:textId="77777777" w:rsidR="007D33D1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Yn gyfrifol am </w:t>
            </w:r>
            <w:r>
              <w:rPr>
                <w:lang w:val="cy-GB"/>
              </w:rPr>
              <w:t>sicrhau gweithgareddau ailgodi tâl mewn trefniadau cydweithio.</w:t>
            </w:r>
          </w:p>
          <w:p w14:paraId="7223B3D9" w14:textId="77777777" w:rsidR="007D33D1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>Gallai fod yn gyfrifol am weithgareddau creu incwm</w:t>
            </w:r>
          </w:p>
          <w:p w14:paraId="5EB774BB" w14:textId="77777777" w:rsidR="007D33D1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Monitro ac adrodd ar y cyllidebau, gan sicrhau eu bod yn gweithredu'n effeithiol o fewn cyfyngiadau cyllidebol a chynnal cofnodion priodol </w:t>
            </w:r>
          </w:p>
          <w:p w14:paraId="3F060F29" w14:textId="77777777" w:rsidR="007D33D1" w:rsidRDefault="00883A10" w:rsidP="007D33D1">
            <w:pPr>
              <w:pStyle w:val="ListParagraph"/>
              <w:numPr>
                <w:ilvl w:val="0"/>
                <w:numId w:val="18"/>
              </w:numPr>
              <w:spacing w:line="259" w:lineRule="auto"/>
              <w:jc w:val="both"/>
            </w:pPr>
            <w:r>
              <w:rPr>
                <w:lang w:val="cy-GB"/>
              </w:rPr>
              <w:t>Go</w:t>
            </w:r>
            <w:r>
              <w:rPr>
                <w:lang w:val="cy-GB"/>
              </w:rPr>
              <w:t>ruchwylio’r broses o reoli'r gyllideb ddynodedig</w:t>
            </w:r>
          </w:p>
        </w:tc>
      </w:tr>
      <w:tr w:rsidR="00572B85" w14:paraId="5B01ED6F" w14:textId="77777777" w:rsidTr="00C369D6">
        <w:tblPrEx>
          <w:tblCellMar>
            <w:right w:w="63" w:type="dxa"/>
          </w:tblCellMar>
        </w:tblPrEx>
        <w:trPr>
          <w:trHeight w:val="286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F90B7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D4A" w14:textId="77777777" w:rsidR="00DE00A3" w:rsidRPr="007D33D1" w:rsidRDefault="00883A10" w:rsidP="00377169">
            <w:pPr>
              <w:spacing w:line="259" w:lineRule="auto"/>
              <w:ind w:left="0" w:firstLine="0"/>
              <w:jc w:val="both"/>
              <w:rPr>
                <w:b/>
                <w:bCs/>
              </w:rPr>
            </w:pPr>
            <w:r w:rsidRPr="007D33D1">
              <w:rPr>
                <w:b/>
                <w:bCs/>
                <w:lang w:val="cy-GB"/>
              </w:rPr>
              <w:t xml:space="preserve">Trefnu/Cynllunio </w:t>
            </w:r>
          </w:p>
        </w:tc>
      </w:tr>
      <w:tr w:rsidR="00572B85" w14:paraId="0356BE12" w14:textId="77777777" w:rsidTr="00C369D6">
        <w:tblPrEx>
          <w:tblCellMar>
            <w:right w:w="63" w:type="dxa"/>
          </w:tblCellMar>
        </w:tblPrEx>
        <w:trPr>
          <w:trHeight w:val="1162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E9516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E10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>Cyfrifoldeb a rennir o'r adnoddau cysylltiedig, megis pobl, systemau ac offer</w:t>
            </w:r>
          </w:p>
          <w:p w14:paraId="0AE7430A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Cyfrifoldeb a rennir ar gyfer datblygu, hyrwyddo a rhoi cynlluniau a chytundebau lefel gwasanaeth yr </w:t>
            </w:r>
            <w:r>
              <w:rPr>
                <w:lang w:val="cy-GB"/>
              </w:rPr>
              <w:t>adran/Uned Reoli Sylfaenol ar waith</w:t>
            </w:r>
          </w:p>
          <w:p w14:paraId="65038516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>Monitro cynlluniau busnes, achosion busnes a chyllidebau cymeradwy ar gyfer yr adran/y gwasanaeth</w:t>
            </w:r>
          </w:p>
          <w:p w14:paraId="53158E82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 w:rsidRPr="007D33D1">
              <w:rPr>
                <w:lang w:val="cy-GB"/>
              </w:rPr>
              <w:t>Trefnu a rheoli gwaith y tîm cydweithio a rhoi cymorth a chyngor ar brosiectau a gwasanaethau yn y rhaglen gydweithio.</w:t>
            </w:r>
          </w:p>
          <w:p w14:paraId="7D08F22E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>Dat</w:t>
            </w:r>
            <w:r>
              <w:rPr>
                <w:lang w:val="cy-GB"/>
              </w:rPr>
              <w:t>blygu, cynnig a rhoi cynlluniau busnes a chyllidebau cymeradwy ar waith ar gyfer yr adran/gwasanaeth</w:t>
            </w:r>
          </w:p>
          <w:p w14:paraId="5B3FD08F" w14:textId="77777777" w:rsidR="008D43E7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>Nodi a cheisio cymeradwyaeth ar gyfer adnoddau addas a'u dosbarthu er mwyn i'r adran gyflawni ei hamcanion gwasanaeth</w:t>
            </w:r>
          </w:p>
          <w:p w14:paraId="3A30F5E9" w14:textId="77777777" w:rsidR="007D33D1" w:rsidRDefault="00883A10" w:rsidP="007D33D1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</w:pPr>
            <w:r>
              <w:rPr>
                <w:lang w:val="cy-GB"/>
              </w:rPr>
              <w:t>Datblygu, gweithredu a chyfrannu at s</w:t>
            </w:r>
            <w:r>
              <w:rPr>
                <w:lang w:val="cy-GB"/>
              </w:rPr>
              <w:t>trategaeth sefydliadol</w:t>
            </w:r>
          </w:p>
        </w:tc>
      </w:tr>
      <w:tr w:rsidR="00572B85" w14:paraId="7FD8F2F2" w14:textId="77777777" w:rsidTr="00C369D6">
        <w:tblPrEx>
          <w:tblCellMar>
            <w:right w:w="63" w:type="dxa"/>
          </w:tblCellMar>
        </w:tblPrEx>
        <w:trPr>
          <w:trHeight w:val="286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66486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340F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>Rheoli Pobl</w:t>
            </w:r>
            <w:r>
              <w:rPr>
                <w:lang w:val="cy-GB"/>
              </w:rPr>
              <w:t xml:space="preserve"> </w:t>
            </w:r>
          </w:p>
        </w:tc>
      </w:tr>
      <w:tr w:rsidR="00572B85" w14:paraId="2C124F29" w14:textId="77777777" w:rsidTr="00C369D6">
        <w:tblPrEx>
          <w:tblCellMar>
            <w:right w:w="63" w:type="dxa"/>
          </w:tblCellMar>
        </w:tblPrEx>
        <w:trPr>
          <w:trHeight w:val="2007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D2367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F910" w14:textId="77777777" w:rsidR="007D33D1" w:rsidRDefault="00883A10" w:rsidP="007D33D1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</w:pPr>
            <w:r w:rsidRPr="007D33D1">
              <w:rPr>
                <w:lang w:val="cy-GB"/>
              </w:rPr>
              <w:t>Dyrannu gwaith a monitro safon a pherfformiad rheolwyr swyddogaethol a pherfformiad tîm a sicrhau y caiff unrhyw faterion eu datrys</w:t>
            </w:r>
          </w:p>
          <w:p w14:paraId="5026C210" w14:textId="77777777" w:rsidR="00DE00A3" w:rsidRDefault="00883A10" w:rsidP="007D33D1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</w:pPr>
            <w:r>
              <w:rPr>
                <w:lang w:val="cy-GB"/>
              </w:rPr>
              <w:t>Rheoli prosesau recriwtio, datblygu, cymell a newid o fewn tîm</w:t>
            </w:r>
          </w:p>
          <w:p w14:paraId="79EFC530" w14:textId="77777777" w:rsidR="007D33D1" w:rsidRDefault="00883A10" w:rsidP="007D33D1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Datrys materion rheoli pobl uwchgyfeiriedig a chymhleth </w:t>
            </w:r>
          </w:p>
          <w:p w14:paraId="7E6CB96C" w14:textId="77777777" w:rsidR="007D33D1" w:rsidRDefault="00883A10" w:rsidP="007D33D1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</w:pPr>
            <w:r>
              <w:rPr>
                <w:lang w:val="cy-GB"/>
              </w:rPr>
              <w:t>Hyrwyddo a rhoi materion rheoli newid ehangach yn y tîm cydweithio ar waith</w:t>
            </w:r>
          </w:p>
        </w:tc>
      </w:tr>
      <w:tr w:rsidR="00572B85" w14:paraId="5EEE2217" w14:textId="77777777" w:rsidTr="007D33D1">
        <w:tblPrEx>
          <w:tblCellMar>
            <w:right w:w="63" w:type="dxa"/>
          </w:tblCellMar>
        </w:tblPrEx>
        <w:trPr>
          <w:trHeight w:val="31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329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FBC" w14:textId="77777777" w:rsidR="007D33D1" w:rsidRPr="007D33D1" w:rsidRDefault="00883A10" w:rsidP="00377169">
            <w:pPr>
              <w:spacing w:line="259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Polisïau a Strategaethau </w:t>
            </w:r>
          </w:p>
        </w:tc>
      </w:tr>
      <w:tr w:rsidR="00572B85" w14:paraId="075E3E5A" w14:textId="77777777" w:rsidTr="007D33D1">
        <w:tblPrEx>
          <w:tblCellMar>
            <w:right w:w="63" w:type="dxa"/>
          </w:tblCellMar>
        </w:tblPrEx>
        <w:trPr>
          <w:trHeight w:val="654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18A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CEA3" w14:textId="77777777" w:rsidR="007D33D1" w:rsidRDefault="00883A10" w:rsidP="007D33D1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Cynghori staff a chysylltiadau allanol o fewn meysydd arbenigol i sicrhau y </w:t>
            </w:r>
            <w:r>
              <w:rPr>
                <w:lang w:val="cy-GB"/>
              </w:rPr>
              <w:t>cydymffurfir â gweithdrefnau, rheoliadau a deddfwriaeth yr heddlu er mwyn dylanwadu ar y penderfyniadau a wneir</w:t>
            </w:r>
          </w:p>
          <w:p w14:paraId="16CAEE4D" w14:textId="77777777" w:rsidR="007D33D1" w:rsidRDefault="00883A10" w:rsidP="007D33D1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</w:pPr>
            <w:r>
              <w:rPr>
                <w:lang w:val="cy-GB"/>
              </w:rPr>
              <w:t>Cymhwyso strategaeth a pholisïau yn gyson yn y modd mwyaf effeithiol ac effeithlon yn unol ag egwyddorion gwerth gorau</w:t>
            </w:r>
          </w:p>
          <w:p w14:paraId="0224C476" w14:textId="77777777" w:rsidR="007D33D1" w:rsidRDefault="00883A10" w:rsidP="007D33D1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</w:pPr>
            <w:r>
              <w:rPr>
                <w:lang w:val="cy-GB"/>
              </w:rPr>
              <w:t>Cynnal trosolwg strategol</w:t>
            </w:r>
            <w:r>
              <w:rPr>
                <w:lang w:val="cy-GB"/>
              </w:rPr>
              <w:t xml:space="preserve"> o raglenni a phrosiectau cenedlaethol, gan ystyried datblygiadau yn y dyfodol mewn modd rhagweithiol</w:t>
            </w:r>
          </w:p>
          <w:p w14:paraId="57919717" w14:textId="77777777" w:rsidR="007D33D1" w:rsidRDefault="00883A10" w:rsidP="007D33D1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</w:pPr>
            <w:r>
              <w:rPr>
                <w:lang w:val="cy-GB"/>
              </w:rPr>
              <w:t>Ymgynghori ar y broses o roi polisïau a gweithdrefnau ar waith a chael cytundeb terfynol ar hynny</w:t>
            </w:r>
          </w:p>
        </w:tc>
      </w:tr>
      <w:tr w:rsidR="00572B85" w14:paraId="6966DAAA" w14:textId="77777777" w:rsidTr="007D33D1">
        <w:tblPrEx>
          <w:tblCellMar>
            <w:right w:w="63" w:type="dxa"/>
          </w:tblCellMar>
        </w:tblPrEx>
        <w:trPr>
          <w:trHeight w:val="40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9E1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85A4" w14:textId="77777777" w:rsidR="007D33D1" w:rsidRPr="007D33D1" w:rsidRDefault="00883A10" w:rsidP="00377169">
            <w:pPr>
              <w:spacing w:line="259" w:lineRule="auto"/>
              <w:ind w:left="0" w:firstLine="0"/>
              <w:jc w:val="both"/>
              <w:rPr>
                <w:b/>
                <w:bCs/>
              </w:rPr>
            </w:pPr>
            <w:r w:rsidRPr="007D33D1">
              <w:rPr>
                <w:b/>
                <w:bCs/>
                <w:lang w:val="cy-GB"/>
              </w:rPr>
              <w:t>Rheoli Rhaglenni</w:t>
            </w:r>
          </w:p>
        </w:tc>
      </w:tr>
      <w:tr w:rsidR="00572B85" w14:paraId="1BA36555" w14:textId="77777777" w:rsidTr="007D33D1">
        <w:tblPrEx>
          <w:tblCellMar>
            <w:right w:w="63" w:type="dxa"/>
          </w:tblCellMar>
        </w:tblPrEx>
        <w:trPr>
          <w:trHeight w:val="40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8FCA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FEAB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Trefnu a rheoli'r broses o </w:t>
            </w:r>
            <w:r>
              <w:rPr>
                <w:lang w:val="cy-GB"/>
              </w:rPr>
              <w:t>gyflwyno amrywiaeth o brosiectau neu fentrau yn weithredol</w:t>
            </w:r>
          </w:p>
          <w:p w14:paraId="7B85A821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Sicrhau ansawdd y broses o gyflwyno amrywiaeth o brosiectau neu fentrau yn weithredol</w:t>
            </w:r>
          </w:p>
          <w:p w14:paraId="518FFB2A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Sicrhau bod amcanion arfaethedig prosiectau'n cael eu cyflawni mewn ffordd gost-effeithiol ac o fewn y terfynau</w:t>
            </w:r>
            <w:r>
              <w:rPr>
                <w:lang w:val="cy-GB"/>
              </w:rPr>
              <w:t xml:space="preserve"> amser, dogfennau/cynlluniau strategol a roddir a'u cyflwyno mewn fforymau ffurfiol</w:t>
            </w:r>
          </w:p>
        </w:tc>
      </w:tr>
      <w:tr w:rsidR="00572B85" w14:paraId="6D3C76B9" w14:textId="77777777" w:rsidTr="007D33D1">
        <w:tblPrEx>
          <w:tblCellMar>
            <w:right w:w="63" w:type="dxa"/>
          </w:tblCellMar>
        </w:tblPrEx>
        <w:trPr>
          <w:trHeight w:val="40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702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C5A" w14:textId="77777777" w:rsidR="007D33D1" w:rsidRPr="007D33D1" w:rsidRDefault="00883A10" w:rsidP="007D33D1">
            <w:pPr>
              <w:spacing w:line="259" w:lineRule="auto"/>
              <w:jc w:val="both"/>
              <w:rPr>
                <w:b/>
                <w:bCs/>
              </w:rPr>
            </w:pPr>
            <w:r w:rsidRPr="007D33D1">
              <w:rPr>
                <w:b/>
                <w:bCs/>
                <w:lang w:val="cy-GB"/>
              </w:rPr>
              <w:t>Rheoli Risg a Chydymffurfiaeth Gyfreithiol</w:t>
            </w:r>
          </w:p>
        </w:tc>
      </w:tr>
      <w:tr w:rsidR="00572B85" w14:paraId="069C9EDE" w14:textId="77777777" w:rsidTr="007D33D1">
        <w:tblPrEx>
          <w:tblCellMar>
            <w:right w:w="63" w:type="dxa"/>
          </w:tblCellMar>
        </w:tblPrEx>
        <w:trPr>
          <w:trHeight w:val="40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520" w14:textId="77777777" w:rsidR="007D33D1" w:rsidRDefault="007D33D1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872" w14:textId="77777777" w:rsidR="007D33D1" w:rsidRDefault="00883A10" w:rsidP="00281B24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Sicrhau bod y swyddogaeth yn cydymffurfio'n llawn â deddfwriaeth, rheoliadau a chanllawiau polisi cysylltiedig</w:t>
            </w:r>
          </w:p>
          <w:p w14:paraId="214BE5DE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Nodi </w:t>
            </w:r>
            <w:r>
              <w:rPr>
                <w:lang w:val="cy-GB"/>
              </w:rPr>
              <w:t>risgiau a gweithredu ar ganfyddiadau</w:t>
            </w:r>
          </w:p>
          <w:p w14:paraId="77BE3137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Sicrhau bod yr adran/tîm yn bodloni ei rhwymedigaeth/rwymedigaeth o ran Iechyd a Diogelwch</w:t>
            </w:r>
          </w:p>
          <w:p w14:paraId="5672F454" w14:textId="77777777" w:rsidR="007D33D1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Datrys problemau uwchgyfeiriedig a difrifol</w:t>
            </w:r>
          </w:p>
          <w:p w14:paraId="13142358" w14:textId="77777777" w:rsidR="00281B24" w:rsidRDefault="00883A10" w:rsidP="007D33D1">
            <w:pPr>
              <w:pStyle w:val="ListParagraph"/>
              <w:numPr>
                <w:ilvl w:val="0"/>
                <w:numId w:val="22"/>
              </w:numPr>
              <w:spacing w:line="259" w:lineRule="auto"/>
              <w:jc w:val="both"/>
            </w:pPr>
            <w:r>
              <w:rPr>
                <w:lang w:val="cy-GB"/>
              </w:rPr>
              <w:t>Sicrhau bod yr uwch-reolwyr yn ymwybodol o risgiau posibl sydd i ddod a chynnig cama</w:t>
            </w:r>
            <w:r>
              <w:rPr>
                <w:lang w:val="cy-GB"/>
              </w:rPr>
              <w:t>u gweithredu y gellir eu cyfiawnhau i liniaru'r risgiau hynny</w:t>
            </w:r>
          </w:p>
        </w:tc>
      </w:tr>
      <w:tr w:rsidR="00572B85" w14:paraId="3671CBCA" w14:textId="77777777" w:rsidTr="00C369D6">
        <w:tblPrEx>
          <w:tblCellMar>
            <w:right w:w="63" w:type="dxa"/>
          </w:tblCellMar>
        </w:tblPrEx>
        <w:trPr>
          <w:trHeight w:val="1114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7175" w14:textId="77777777" w:rsidR="00DE00A3" w:rsidRDefault="00DE00A3" w:rsidP="00377169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61EF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lang w:val="cy-GB"/>
              </w:rPr>
              <w:t xml:space="preserve">Yn ogystal, bydd yn rhaid i ddeiliad y swydd fod yn barod i ymgymryd â'r cyfryw ddyletswyddau ychwanegol a all godi yn sgil amgylchiadau sy'n newid, ond nad ydynt, o reidrwydd, yn newid natur gyffredinol na lefel cyfrifoldeb y swydd. </w:t>
            </w:r>
          </w:p>
        </w:tc>
      </w:tr>
      <w:tr w:rsidR="00572B85" w14:paraId="1FFA8B87" w14:textId="77777777" w:rsidTr="00C369D6">
        <w:tblPrEx>
          <w:tblCellMar>
            <w:right w:w="63" w:type="dxa"/>
          </w:tblCellMar>
        </w:tblPrEx>
        <w:trPr>
          <w:trHeight w:val="224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E68A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Cymwysterau </w:t>
            </w:r>
          </w:p>
          <w:p w14:paraId="18D01407" w14:textId="77777777" w:rsidR="00DE00A3" w:rsidRDefault="00883A10" w:rsidP="00377169">
            <w:pPr>
              <w:spacing w:line="259" w:lineRule="auto"/>
              <w:ind w:left="22" w:firstLine="0"/>
              <w:jc w:val="both"/>
            </w:pPr>
            <w:r>
              <w:rPr>
                <w:color w:val="000080"/>
                <w:lang w:val="cy-GB"/>
              </w:rPr>
              <w:t xml:space="preserve"> 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67F" w14:textId="77777777" w:rsidR="00281B24" w:rsidRDefault="00883A10" w:rsidP="00281B24">
            <w:pPr>
              <w:spacing w:line="259" w:lineRule="auto"/>
              <w:jc w:val="both"/>
              <w:rPr>
                <w:b/>
                <w:bCs/>
              </w:rPr>
            </w:pPr>
            <w:r w:rsidRPr="00281B24">
              <w:rPr>
                <w:b/>
                <w:bCs/>
                <w:lang w:val="cy-GB"/>
              </w:rPr>
              <w:t>Hanfo</w:t>
            </w:r>
            <w:r w:rsidRPr="00281B24">
              <w:rPr>
                <w:b/>
                <w:bCs/>
                <w:lang w:val="cy-GB"/>
              </w:rPr>
              <w:t>dol</w:t>
            </w:r>
          </w:p>
          <w:p w14:paraId="000EE13A" w14:textId="77777777" w:rsidR="00281B24" w:rsidRDefault="00883A10" w:rsidP="00281B24">
            <w:pPr>
              <w:pStyle w:val="ListParagraph"/>
              <w:numPr>
                <w:ilvl w:val="0"/>
                <w:numId w:val="23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safon dda o addysg i lefel Safon Uwch o leiaf</w:t>
            </w:r>
          </w:p>
          <w:p w14:paraId="55E30C31" w14:textId="77777777" w:rsidR="000D573A" w:rsidRDefault="00883A10" w:rsidP="000D573A">
            <w:pPr>
              <w:pStyle w:val="ListParagraph"/>
              <w:spacing w:line="259" w:lineRule="auto"/>
              <w:ind w:left="370" w:firstLine="0"/>
              <w:jc w:val="both"/>
            </w:pPr>
            <w:r>
              <w:rPr>
                <w:lang w:val="cy-GB"/>
              </w:rPr>
              <w:t>neu'n gallu dangos sgiliau a galluoedd cyfatebol</w:t>
            </w:r>
          </w:p>
          <w:p w14:paraId="025799E4" w14:textId="77777777" w:rsidR="000D573A" w:rsidRPr="005A674B" w:rsidRDefault="00883A10" w:rsidP="000D573A">
            <w:pPr>
              <w:pStyle w:val="ListParagraph"/>
              <w:numPr>
                <w:ilvl w:val="0"/>
                <w:numId w:val="23"/>
              </w:numPr>
              <w:spacing w:line="259" w:lineRule="auto"/>
              <w:jc w:val="both"/>
              <w:rPr>
                <w:color w:val="FF0000"/>
              </w:rPr>
            </w:pPr>
            <w:r w:rsidRPr="005A674B">
              <w:rPr>
                <w:color w:val="FF0000"/>
                <w:lang w:val="cy-GB"/>
              </w:rPr>
              <w:t>Rhaid meddu ar gymhwyster PRINCE2</w:t>
            </w:r>
          </w:p>
          <w:p w14:paraId="75B7843C" w14:textId="77777777" w:rsidR="001C4115" w:rsidRDefault="001C4115" w:rsidP="001C4115">
            <w:pPr>
              <w:pStyle w:val="ListParagraph"/>
              <w:spacing w:line="259" w:lineRule="auto"/>
              <w:ind w:left="370" w:firstLine="0"/>
              <w:jc w:val="both"/>
            </w:pPr>
          </w:p>
          <w:p w14:paraId="1C58EBC9" w14:textId="77777777" w:rsidR="00281B24" w:rsidRDefault="00883A10" w:rsidP="00281B24">
            <w:pPr>
              <w:spacing w:line="259" w:lineRule="auto"/>
              <w:jc w:val="both"/>
              <w:rPr>
                <w:b/>
                <w:bCs/>
              </w:rPr>
            </w:pPr>
            <w:r w:rsidRPr="00281B24">
              <w:rPr>
                <w:b/>
                <w:bCs/>
                <w:lang w:val="cy-GB"/>
              </w:rPr>
              <w:t>Dymunol</w:t>
            </w:r>
          </w:p>
          <w:p w14:paraId="1A5A3D7D" w14:textId="77777777" w:rsidR="00281B24" w:rsidRDefault="00883A10" w:rsidP="00281B2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</w:pPr>
            <w:r>
              <w:rPr>
                <w:lang w:val="cy-GB"/>
              </w:rPr>
              <w:t>Meddu ar radd meistr perthnasol neu gymhwyster cyfatebol mewn disgyblaeth gysylltiedig</w:t>
            </w:r>
          </w:p>
          <w:p w14:paraId="12F5921F" w14:textId="77777777" w:rsidR="00281B24" w:rsidRDefault="00883A10" w:rsidP="00281B2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Meddu ar y </w:t>
            </w:r>
            <w:r>
              <w:rPr>
                <w:lang w:val="cy-GB"/>
              </w:rPr>
              <w:t>cymhwyster Rheoli Rhaglenni Llwyddiannus</w:t>
            </w:r>
          </w:p>
          <w:p w14:paraId="71F35B18" w14:textId="77777777" w:rsidR="001C4115" w:rsidRDefault="001C4115" w:rsidP="000D573A">
            <w:pPr>
              <w:pStyle w:val="ListParagraph"/>
              <w:spacing w:line="259" w:lineRule="auto"/>
              <w:ind w:left="370" w:firstLine="0"/>
              <w:jc w:val="both"/>
            </w:pPr>
          </w:p>
        </w:tc>
      </w:tr>
      <w:tr w:rsidR="00572B85" w14:paraId="20BAF349" w14:textId="77777777" w:rsidTr="000F1D8C">
        <w:tblPrEx>
          <w:tblCellMar>
            <w:right w:w="63" w:type="dxa"/>
          </w:tblCellMar>
        </w:tblPrEx>
        <w:trPr>
          <w:trHeight w:val="15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B6B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t xml:space="preserve">Sgiliau </w:t>
            </w:r>
          </w:p>
          <w:p w14:paraId="2270DC9D" w14:textId="77777777" w:rsidR="00DE00A3" w:rsidRDefault="00883A10" w:rsidP="00377169">
            <w:pPr>
              <w:spacing w:line="259" w:lineRule="auto"/>
              <w:ind w:left="22" w:firstLine="0"/>
              <w:jc w:val="both"/>
            </w:pPr>
            <w:r>
              <w:rPr>
                <w:color w:val="000080"/>
                <w:lang w:val="cy-GB"/>
              </w:rPr>
              <w:t xml:space="preserve"> 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65C" w14:textId="77777777" w:rsidR="00281B24" w:rsidRDefault="00883A10" w:rsidP="00281B24">
            <w:pPr>
              <w:spacing w:line="242" w:lineRule="auto"/>
              <w:ind w:right="34"/>
              <w:jc w:val="both"/>
              <w:rPr>
                <w:b/>
                <w:bCs/>
              </w:rPr>
            </w:pPr>
            <w:r w:rsidRPr="00281B24">
              <w:rPr>
                <w:b/>
                <w:bCs/>
                <w:lang w:val="cy-GB"/>
              </w:rPr>
              <w:t>Hanfodol</w:t>
            </w:r>
          </w:p>
          <w:p w14:paraId="58E88185" w14:textId="77777777" w:rsidR="00281B24" w:rsidRDefault="00883A10" w:rsidP="00281B24">
            <w:pPr>
              <w:pStyle w:val="ListParagraph"/>
              <w:numPr>
                <w:ilvl w:val="0"/>
                <w:numId w:val="25"/>
              </w:numPr>
              <w:spacing w:line="242" w:lineRule="auto"/>
              <w:ind w:right="34"/>
              <w:jc w:val="both"/>
            </w:pPr>
            <w:r>
              <w:rPr>
                <w:lang w:val="cy-GB"/>
              </w:rPr>
              <w:t>Rhaid meddu ar  sgiliau cyfrifiadurol gyda gwybodaeth dda am Microsoft Office Suite gan gynnwys O365, Teams, Microsoft Word, Excel a PowerPoint</w:t>
            </w:r>
          </w:p>
          <w:p w14:paraId="6ABDACF2" w14:textId="77777777" w:rsidR="00281B24" w:rsidRDefault="00883A10" w:rsidP="00281B24">
            <w:pPr>
              <w:pStyle w:val="ListParagraph"/>
              <w:numPr>
                <w:ilvl w:val="0"/>
                <w:numId w:val="25"/>
              </w:numPr>
              <w:spacing w:line="242" w:lineRule="auto"/>
              <w:ind w:right="34"/>
              <w:jc w:val="both"/>
            </w:pPr>
            <w:r>
              <w:rPr>
                <w:lang w:val="cy-GB"/>
              </w:rPr>
              <w:t xml:space="preserve">Rhaid dangos dull dadansoddol o ddatrys </w:t>
            </w:r>
            <w:r>
              <w:rPr>
                <w:lang w:val="cy-GB"/>
              </w:rPr>
              <w:t>problemau gyda'r gallu i greu datrysiadau gwreiddiol, arloesol a chreadigol.</w:t>
            </w:r>
          </w:p>
          <w:p w14:paraId="09A0B3C2" w14:textId="77777777" w:rsidR="000F1D8C" w:rsidRDefault="00883A10" w:rsidP="000F1D8C">
            <w:pPr>
              <w:pStyle w:val="ListParagraph"/>
              <w:numPr>
                <w:ilvl w:val="0"/>
                <w:numId w:val="25"/>
              </w:numPr>
            </w:pPr>
            <w:r w:rsidRPr="00B925F1">
              <w:rPr>
                <w:lang w:val="cy-GB"/>
              </w:rPr>
              <w:t xml:space="preserve">Y gallu i reoli adnoddau sylweddol mewn perthynas â chyllid, pobl a deunyddiau, gan ddangos craffter masnachol a busnes i gydbwyso </w:t>
            </w:r>
            <w:r w:rsidRPr="00B925F1">
              <w:rPr>
                <w:lang w:val="cy-GB"/>
              </w:rPr>
              <w:lastRenderedPageBreak/>
              <w:t>gofynion cymhleth, sy'n cystadlu yn erbyn ei gil</w:t>
            </w:r>
            <w:r w:rsidRPr="00B925F1">
              <w:rPr>
                <w:lang w:val="cy-GB"/>
              </w:rPr>
              <w:t>ydd drwy wneud penderfyniadau priodol sy'n seiliedig ar risg o fewn y gyllideb sydd ar gael</w:t>
            </w:r>
          </w:p>
          <w:p w14:paraId="751CC5E8" w14:textId="77777777" w:rsidR="00281B24" w:rsidRDefault="00883A10" w:rsidP="000F1D8C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cy-GB"/>
              </w:rPr>
              <w:t>Rhaid dangos tystiolaeth o ddatblygiad proffesiynol parhaus</w:t>
            </w:r>
          </w:p>
          <w:p w14:paraId="6BE14A77" w14:textId="77777777" w:rsidR="00281B24" w:rsidRDefault="00883A10" w:rsidP="00281B24">
            <w:pPr>
              <w:pStyle w:val="ListParagraph"/>
              <w:numPr>
                <w:ilvl w:val="0"/>
                <w:numId w:val="25"/>
              </w:numPr>
              <w:spacing w:line="242" w:lineRule="auto"/>
              <w:ind w:right="34"/>
              <w:jc w:val="both"/>
            </w:pPr>
            <w:r>
              <w:rPr>
                <w:lang w:val="cy-GB"/>
              </w:rPr>
              <w:t xml:space="preserve">Rhaid meddu ar sgiliau cyfathrebu ysgrifenedig a llafar rhagorol, gan gynnwys rhoi </w:t>
            </w:r>
            <w:r>
              <w:rPr>
                <w:lang w:val="cy-GB"/>
              </w:rPr>
              <w:t>cyflwyniadau o ansawdd uchel</w:t>
            </w:r>
          </w:p>
          <w:p w14:paraId="3CF2BABB" w14:textId="77777777" w:rsidR="00281B24" w:rsidRDefault="00883A10" w:rsidP="00281B24">
            <w:pPr>
              <w:pStyle w:val="ListParagraph"/>
              <w:numPr>
                <w:ilvl w:val="0"/>
                <w:numId w:val="25"/>
              </w:numPr>
              <w:spacing w:line="242" w:lineRule="auto"/>
              <w:ind w:right="34"/>
              <w:jc w:val="both"/>
            </w:pPr>
            <w:r>
              <w:rPr>
                <w:lang w:val="cy-GB"/>
              </w:rPr>
              <w:t>Rhaid gallu dangos y gallu i weithio'n annibynnol, gwneud penderfyniadau cadarn yn seiliedig ar dystiolaeth</w:t>
            </w:r>
          </w:p>
          <w:p w14:paraId="46F26961" w14:textId="77777777" w:rsidR="00281B24" w:rsidRDefault="00883A10" w:rsidP="00281B24">
            <w:pPr>
              <w:pStyle w:val="ListParagraph"/>
              <w:numPr>
                <w:ilvl w:val="0"/>
                <w:numId w:val="25"/>
              </w:numPr>
              <w:spacing w:line="242" w:lineRule="auto"/>
              <w:ind w:right="34"/>
              <w:jc w:val="both"/>
            </w:pPr>
            <w:r>
              <w:rPr>
                <w:lang w:val="cy-GB"/>
              </w:rPr>
              <w:t>Rhaid gallu rheoli baich gwaith a chydbwyso blaenoriaethau croes, gan ailgyfeirio adnoddau mewn modd cyflym ac effeithi</w:t>
            </w:r>
            <w:r>
              <w:rPr>
                <w:lang w:val="cy-GB"/>
              </w:rPr>
              <w:t>ol er mwyn bodloni gofynion newidiol</w:t>
            </w:r>
          </w:p>
          <w:p w14:paraId="5CC19916" w14:textId="77777777" w:rsidR="00281B24" w:rsidRDefault="00281B24" w:rsidP="00281B24">
            <w:pPr>
              <w:spacing w:line="242" w:lineRule="auto"/>
              <w:ind w:right="34"/>
              <w:jc w:val="both"/>
            </w:pPr>
          </w:p>
          <w:p w14:paraId="0A1ABB96" w14:textId="77777777" w:rsidR="00AE05C4" w:rsidRDefault="00AE05C4" w:rsidP="00281B24">
            <w:pPr>
              <w:spacing w:line="242" w:lineRule="auto"/>
              <w:ind w:right="34"/>
              <w:jc w:val="both"/>
            </w:pPr>
          </w:p>
          <w:p w14:paraId="3E9B0DC2" w14:textId="77777777" w:rsidR="00AE05C4" w:rsidRDefault="00AE05C4" w:rsidP="00281B24">
            <w:pPr>
              <w:spacing w:line="242" w:lineRule="auto"/>
              <w:ind w:right="34"/>
              <w:jc w:val="both"/>
            </w:pPr>
          </w:p>
          <w:p w14:paraId="5D6BA204" w14:textId="77777777" w:rsidR="00281B24" w:rsidRDefault="00883A10" w:rsidP="00281B24">
            <w:pPr>
              <w:spacing w:line="242" w:lineRule="auto"/>
              <w:ind w:right="34"/>
              <w:jc w:val="both"/>
              <w:rPr>
                <w:b/>
                <w:bCs/>
              </w:rPr>
            </w:pPr>
            <w:r w:rsidRPr="00281B24">
              <w:rPr>
                <w:b/>
                <w:bCs/>
                <w:lang w:val="cy-GB"/>
              </w:rPr>
              <w:t>Dymunol</w:t>
            </w:r>
          </w:p>
          <w:p w14:paraId="05336BCB" w14:textId="77777777" w:rsidR="00ED2D2F" w:rsidRDefault="00883A10" w:rsidP="00281B24">
            <w:pPr>
              <w:spacing w:line="242" w:lineRule="auto"/>
              <w:ind w:right="34"/>
              <w:jc w:val="both"/>
            </w:pPr>
            <w:r>
              <w:rPr>
                <w:lang w:val="cy-GB"/>
              </w:rPr>
              <w:t>Cymraeg Iaith Lefel 2 – Yn gallu deall hanfod sgwrs, cyfleu gwybodaeth sylfaenol, cyfrannu at gyfarfodydd, trosglwyddo galwadau ffôn ac ymateb i geisiadau syml yn Gymraeg. Hefyd, y gallu i gyflwyno eich hun a</w:t>
            </w:r>
            <w:r>
              <w:rPr>
                <w:lang w:val="cy-GB"/>
              </w:rPr>
              <w:t xml:space="preserve"> phobl eraill yn ôl enw, rôl a lleoliad/sefydliad.</w:t>
            </w:r>
          </w:p>
        </w:tc>
      </w:tr>
      <w:tr w:rsidR="00572B85" w14:paraId="736DDA27" w14:textId="77777777" w:rsidTr="00C369D6">
        <w:tblPrEx>
          <w:tblCellMar>
            <w:right w:w="45" w:type="dxa"/>
          </w:tblCellMar>
        </w:tblPrEx>
        <w:trPr>
          <w:trHeight w:val="250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F543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lang w:val="cy-GB"/>
              </w:rPr>
              <w:lastRenderedPageBreak/>
              <w:t xml:space="preserve">Gwybodaeth </w:t>
            </w:r>
          </w:p>
          <w:p w14:paraId="7BB4D896" w14:textId="77777777" w:rsidR="00DE00A3" w:rsidRDefault="00883A10" w:rsidP="00377169">
            <w:pPr>
              <w:spacing w:line="259" w:lineRule="auto"/>
              <w:ind w:left="4" w:firstLine="0"/>
              <w:jc w:val="both"/>
            </w:pPr>
            <w:r>
              <w:rPr>
                <w:color w:val="000080"/>
                <w:lang w:val="cy-GB"/>
              </w:rPr>
              <w:t xml:space="preserve"> 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FD1C" w14:textId="77777777" w:rsidR="00281B24" w:rsidRDefault="00883A10" w:rsidP="00281B24">
            <w:pPr>
              <w:spacing w:line="259" w:lineRule="auto"/>
              <w:jc w:val="both"/>
              <w:rPr>
                <w:b/>
                <w:bCs/>
              </w:rPr>
            </w:pPr>
            <w:r w:rsidRPr="00281B24">
              <w:rPr>
                <w:b/>
                <w:bCs/>
                <w:lang w:val="cy-GB"/>
              </w:rPr>
              <w:t>Hanfodol</w:t>
            </w:r>
          </w:p>
          <w:p w14:paraId="7519FA5A" w14:textId="3C61590C" w:rsidR="00883A10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meddu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 w:rsidRPr="00883A10">
              <w:rPr>
                <w:color w:val="FF0000"/>
              </w:rPr>
              <w:t>brofiad</w:t>
            </w:r>
            <w:proofErr w:type="spellEnd"/>
            <w:r>
              <w:t xml:space="preserve"> o </w:t>
            </w:r>
            <w:proofErr w:type="spellStart"/>
            <w:r>
              <w:t>gydweithio</w:t>
            </w:r>
            <w:proofErr w:type="spellEnd"/>
            <w:r>
              <w:t xml:space="preserve"> a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partneriaeth</w:t>
            </w:r>
            <w:proofErr w:type="spellEnd"/>
            <w:r>
              <w:t xml:space="preserve"> a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amdanynt</w:t>
            </w:r>
            <w:proofErr w:type="spellEnd"/>
          </w:p>
          <w:p w14:paraId="769CC32C" w14:textId="25D19A52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Rhaid meddu ar ddealltwriaeth o'r heddlu a'r strwythurau llywodraethu plismona rhanbarthol a </w:t>
            </w:r>
            <w:r>
              <w:rPr>
                <w:lang w:val="cy-GB"/>
              </w:rPr>
              <w:t>materion sector cyhoeddus sy'n dod i'r amlwg ym mhob rhan o Gymru</w:t>
            </w:r>
          </w:p>
          <w:p w14:paraId="76F8690A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 xml:space="preserve">Rhaid dangos gwybodaeth helaeth am gymhwyso dulliau rheoli rhaglenni a phrosiectau a dangos profiad ohonynt </w:t>
            </w:r>
          </w:p>
          <w:p w14:paraId="32E2A0CA" w14:textId="77777777" w:rsidR="003105FE" w:rsidRDefault="00883A10" w:rsidP="003105FE">
            <w:pPr>
              <w:pStyle w:val="ListParagraph"/>
              <w:numPr>
                <w:ilvl w:val="0"/>
                <w:numId w:val="26"/>
              </w:numPr>
            </w:pPr>
            <w:r>
              <w:rPr>
                <w:lang w:val="cy-GB"/>
              </w:rPr>
              <w:t xml:space="preserve">Rhaid meddu ar wybodaeth am gyllido a dyrannu adnoddau, </w:t>
            </w:r>
            <w:r w:rsidRPr="003105FE">
              <w:rPr>
                <w:color w:val="FF0000"/>
                <w:lang w:val="cy-GB"/>
              </w:rPr>
              <w:t>a rhaid dangos craffter m</w:t>
            </w:r>
            <w:r w:rsidRPr="003105FE">
              <w:rPr>
                <w:color w:val="FF0000"/>
                <w:lang w:val="cy-GB"/>
              </w:rPr>
              <w:t xml:space="preserve">asnachol a busnes i gydbwyso gofynion cymhleth, sy'n cymysgu yn erbyn ei gilydd </w:t>
            </w:r>
          </w:p>
          <w:p w14:paraId="3B3F3E79" w14:textId="77777777" w:rsidR="00377169" w:rsidRDefault="00883A10" w:rsidP="003105FE">
            <w:pPr>
              <w:pStyle w:val="ListParagraph"/>
              <w:numPr>
                <w:ilvl w:val="0"/>
                <w:numId w:val="26"/>
              </w:numPr>
            </w:pPr>
            <w:r>
              <w:rPr>
                <w:lang w:val="cy-GB"/>
              </w:rPr>
              <w:t>Rhaid gallu dangos gwybodaeth am gynllunio, monitro a rheoli rhaglenni.</w:t>
            </w:r>
          </w:p>
          <w:p w14:paraId="044C80AD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brofiad amlwg o roi cyngor, negodi a dylanwadu wrth weithio gyda chwsmeriaid mewnol ac a</w:t>
            </w:r>
            <w:r>
              <w:rPr>
                <w:lang w:val="cy-GB"/>
              </w:rPr>
              <w:t>llanol ar bob lefel</w:t>
            </w:r>
          </w:p>
          <w:p w14:paraId="05F122BA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brofiad uwch reoli cryf o roi newidiadau ar waith i wella perfformiad</w:t>
            </w:r>
          </w:p>
          <w:p w14:paraId="0ECDDDB0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brofiad o raglenni / cynllunio a chyflawni Gwasanaethau ar lefel strategol</w:t>
            </w:r>
          </w:p>
          <w:p w14:paraId="0ABE718C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brofiad sylweddol o gyflawni prosiectau graddf</w:t>
            </w:r>
            <w:r>
              <w:rPr>
                <w:lang w:val="cy-GB"/>
              </w:rPr>
              <w:t>a fawr</w:t>
            </w:r>
          </w:p>
          <w:p w14:paraId="4716BBB6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ddealltwriaeth o'r heddlu a'r strwythurau llywodraethu plismona rhanbarthol a materion sector cyhoeddus sy'n dod i'r amlwg ym mhob rhan o Gymru</w:t>
            </w:r>
          </w:p>
          <w:p w14:paraId="4E2C0344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meddu ar brofiad o reoli tîm amrywiol mewn amgylchedd plismona.</w:t>
            </w:r>
          </w:p>
          <w:p w14:paraId="098632DB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bod gennych br</w:t>
            </w:r>
            <w:r>
              <w:rPr>
                <w:lang w:val="cy-GB"/>
              </w:rPr>
              <w:t>ofiad amlwg o arwain a rheoli timau amlswyddogaethol</w:t>
            </w:r>
          </w:p>
          <w:p w14:paraId="7C59A54A" w14:textId="77777777" w:rsidR="00281B24" w:rsidRDefault="00883A10" w:rsidP="00281B24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</w:pPr>
            <w:r>
              <w:rPr>
                <w:lang w:val="cy-GB"/>
              </w:rPr>
              <w:t>Rhaid bod gennych brofiad o arwain newidiadau ar lefel sefydliadol</w:t>
            </w:r>
          </w:p>
          <w:p w14:paraId="16270EC2" w14:textId="77777777" w:rsidR="001C4115" w:rsidRDefault="001C4115" w:rsidP="001C4115">
            <w:pPr>
              <w:pStyle w:val="ListParagraph"/>
              <w:spacing w:line="259" w:lineRule="auto"/>
              <w:ind w:left="370" w:firstLine="0"/>
              <w:jc w:val="both"/>
            </w:pPr>
          </w:p>
        </w:tc>
      </w:tr>
      <w:tr w:rsidR="00572B85" w14:paraId="13C54977" w14:textId="77777777" w:rsidTr="00C369D6">
        <w:tblPrEx>
          <w:tblCellMar>
            <w:right w:w="45" w:type="dxa"/>
          </w:tblCellMar>
        </w:tblPrEx>
        <w:trPr>
          <w:trHeight w:val="476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F46A" w14:textId="77777777" w:rsidR="00DE00A3" w:rsidRDefault="00883A10" w:rsidP="00377169">
            <w:pPr>
              <w:ind w:left="0" w:firstLine="0"/>
              <w:jc w:val="both"/>
            </w:pPr>
            <w:r>
              <w:rPr>
                <w:b/>
                <w:bCs/>
                <w:lang w:val="cy-GB"/>
              </w:rPr>
              <w:lastRenderedPageBreak/>
              <w:t xml:space="preserve">Rhinweddau Personol </w:t>
            </w:r>
          </w:p>
          <w:p w14:paraId="1AEB763A" w14:textId="77777777" w:rsidR="00DE00A3" w:rsidRDefault="00883A10" w:rsidP="00377169">
            <w:pPr>
              <w:spacing w:line="259" w:lineRule="auto"/>
              <w:ind w:left="0" w:firstLine="0"/>
              <w:jc w:val="both"/>
            </w:pPr>
            <w:r>
              <w:rPr>
                <w:b/>
                <w:bCs/>
                <w:color w:val="FF0000"/>
                <w:lang w:val="cy-GB"/>
              </w:rPr>
              <w:t xml:space="preserve"> 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623D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Gwasanaethu'r Cyhoedd</w:t>
            </w:r>
          </w:p>
          <w:p w14:paraId="267CAFD4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Dangos cred wirioneddol mewn gwasanaethu'r cyhoedd, gan ganolbwyntio ar yr hyn sy'n </w:t>
            </w:r>
            <w:r w:rsidRPr="00281B24">
              <w:rPr>
                <w:bCs/>
                <w:lang w:val="cy-GB"/>
              </w:rPr>
              <w:t>bwysig i'r cyhoedd ac a fydd o'r budd mwyaf iddynt.</w:t>
            </w:r>
          </w:p>
          <w:p w14:paraId="1872208D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Sicrhau bod pob aelod o’r staff yn deall disgwyliadau, anghenion newidiol a phryderon cymunedau gwahanol ac yn ceisio mynd i'r afael â nhw</w:t>
            </w:r>
          </w:p>
          <w:p w14:paraId="6D576E1A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Meithrin hyder y cyhoedd drwy ymgysylltu â gwahanol gymunedau, as</w:t>
            </w:r>
            <w:r w:rsidRPr="00281B24">
              <w:rPr>
                <w:bCs/>
                <w:lang w:val="cy-GB"/>
              </w:rPr>
              <w:t xml:space="preserve">iantaethau a rhanddeiliaid strategol, gan ddatblygu partneriaethau a sicrhau bod pobl yn gallu ymgysylltu â'r heddlu ar bob lefel </w:t>
            </w:r>
          </w:p>
          <w:p w14:paraId="4E27D414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Deall safbwyntiau a blaenoriaethau partneriaid a chydweithio â nhw i ddarparu'r gwasanaeth cyffredinol gorau posibl i'r </w:t>
            </w:r>
            <w:r w:rsidRPr="00281B24">
              <w:rPr>
                <w:bCs/>
                <w:lang w:val="cy-GB"/>
              </w:rPr>
              <w:t>cyhoedd, gan ennyn hyder y cyhoedd.</w:t>
            </w:r>
          </w:p>
          <w:p w14:paraId="68FFEE30" w14:textId="77777777" w:rsidR="00281B24" w:rsidRPr="00281B24" w:rsidRDefault="00281B24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</w:p>
          <w:p w14:paraId="3D6188FF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Proffesiynoldeb</w:t>
            </w:r>
          </w:p>
          <w:p w14:paraId="61D16524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Gweithredu ag uniondeb, yn unol â gwerthoedd Gwasanaeth yr Heddlu</w:t>
            </w:r>
          </w:p>
          <w:p w14:paraId="3922135C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Cyflawni addewidion, gan ddangos ymrwymiad personol, egni a chymhelliant i gyflawni pethau.</w:t>
            </w:r>
          </w:p>
          <w:p w14:paraId="6B4D7EDF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Diffinio ac atgyfnerthu safonau, gan ddangos </w:t>
            </w:r>
            <w:r w:rsidRPr="00281B24">
              <w:rPr>
                <w:bCs/>
                <w:lang w:val="cy-GB"/>
              </w:rPr>
              <w:t>y rhain yn bersonol a meithrin diwylliant o gyfrifoldeb personol yn yr uned fusnes.</w:t>
            </w:r>
          </w:p>
          <w:p w14:paraId="170911AC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Cymryd cyfrifoldeb am wneud penderfyniadau anodd neu amhoblogaidd. </w:t>
            </w:r>
          </w:p>
          <w:p w14:paraId="51F7B33F" w14:textId="77777777" w:rsidR="000D573A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Dangos dewrder a gwydnwch mewn sefyllfaoedd anodd, lleddfu gwrthdaro ac ymddwyn yn bwyllog ac yn broffes</w:t>
            </w:r>
            <w:r w:rsidRPr="00281B24">
              <w:rPr>
                <w:bCs/>
                <w:lang w:val="cy-GB"/>
              </w:rPr>
              <w:t>iynol dan bwysau.</w:t>
            </w:r>
          </w:p>
          <w:p w14:paraId="26A467D5" w14:textId="77777777" w:rsidR="003105FE" w:rsidRPr="003105FE" w:rsidRDefault="003105FE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</w:p>
          <w:p w14:paraId="0C301818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Arwain Newid</w:t>
            </w:r>
          </w:p>
          <w:p w14:paraId="2C190FA9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Sefydlu darlun a chyfeiriad clir i'r uned fusnes ar gyfer y dyfodol, gan ganolbwyntio ar gyflawni gweledigaeth a strategaeth yr Heddlu</w:t>
            </w:r>
          </w:p>
          <w:p w14:paraId="587A900C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Nodi’r newidiadau sydd eu hangen i gyflawni amcanion yr Heddlu a’u rhoi ar waith, gan fed</w:t>
            </w:r>
            <w:r w:rsidRPr="00281B24">
              <w:rPr>
                <w:bCs/>
                <w:lang w:val="cy-GB"/>
              </w:rPr>
              <w:t>dwl y tu hwnt i gyfyngiadau'r ffyrdd presennol o weithio a bod yn barod i wneud newidiadau radical pan fo angen.</w:t>
            </w:r>
          </w:p>
          <w:p w14:paraId="70F50B67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Meddwl yn yr hirdymor, gan nodi ffyrdd gwell o ddarparu gwasanaethau sy’n cynnig gwerth am arian ac yn diwallu anghenion lleol ac anghenion yr </w:t>
            </w:r>
            <w:r w:rsidRPr="00281B24">
              <w:rPr>
                <w:bCs/>
                <w:lang w:val="cy-GB"/>
              </w:rPr>
              <w:t>heddlu.</w:t>
            </w:r>
          </w:p>
          <w:p w14:paraId="03C34F9B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Annog creadigrwydd ac arloesedd yn yr uned fusnes</w:t>
            </w:r>
          </w:p>
          <w:p w14:paraId="76D1910C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Gofyn am adborth ar eich dull gweithredu eich hun, a gweithredu ar yr adborth hwnnw, gan barhau i ddysgu ac addasu i amgylchiadau newydd</w:t>
            </w:r>
          </w:p>
          <w:p w14:paraId="60B66BD9" w14:textId="77777777" w:rsidR="00281B24" w:rsidRPr="00281B24" w:rsidRDefault="00281B24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</w:p>
          <w:p w14:paraId="515452A6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 xml:space="preserve">Arwain Pobl </w:t>
            </w:r>
          </w:p>
          <w:p w14:paraId="2AF39CF2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Ysbrydoli pobl i gyflawni nodau sefydliadol her</w:t>
            </w:r>
            <w:r w:rsidRPr="00281B24">
              <w:rPr>
                <w:bCs/>
                <w:lang w:val="cy-GB"/>
              </w:rPr>
              <w:t>iol, gan greu a chynnal momentwm ar gyfer newid</w:t>
            </w:r>
          </w:p>
          <w:p w14:paraId="5ED8C64E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Rhoi cyfarwyddiadau a nodi disgwyliadau yn glir</w:t>
            </w:r>
          </w:p>
          <w:p w14:paraId="3D3C88BC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Siarad yn gadarnhaol am blismona a'r hyn y gall ei gyflawni, gan feithrin balchder a hunan-barch</w:t>
            </w:r>
          </w:p>
          <w:p w14:paraId="56566B70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Ennyn brwdfrydedd ac ymrwymiad drwy wobrwyo perfformiad da a rh</w:t>
            </w:r>
            <w:r w:rsidRPr="00281B24">
              <w:rPr>
                <w:bCs/>
                <w:lang w:val="cy-GB"/>
              </w:rPr>
              <w:t>oi cydnabyddiaeth a chanmoliaeth wirioneddol</w:t>
            </w:r>
          </w:p>
          <w:p w14:paraId="4C648B0B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Hyrwyddo dysgu a datblygu, gan roi adborth gonest ac adeiladol er mwyn helpu pobl i ddeall eu cryfderau a'u gwendidau a buddsoddi amser yn hyfforddi a mentora staff.</w:t>
            </w:r>
          </w:p>
          <w:p w14:paraId="4836F94A" w14:textId="77777777" w:rsidR="00281B24" w:rsidRPr="00281B24" w:rsidRDefault="00281B24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</w:p>
          <w:p w14:paraId="000672FD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Rheoli Perfformiad</w:t>
            </w:r>
          </w:p>
          <w:p w14:paraId="127604FE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Creu cynllun </w:t>
            </w:r>
            <w:r w:rsidRPr="00281B24">
              <w:rPr>
                <w:bCs/>
                <w:lang w:val="cy-GB"/>
              </w:rPr>
              <w:t>strategol clir i sicrhau perfformiad yr uned fusnes a sicrhau y caiff amcanion eu cyflawni</w:t>
            </w:r>
          </w:p>
          <w:p w14:paraId="54AA36C7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lastRenderedPageBreak/>
              <w:t>Cytuno ar amcanion a blaenoriaethau heriol ond cyraeddadwy ar gyfer yr uned fusnes a neilltuo adnoddau i'w cyflawni mor effeithiol â phosibl</w:t>
            </w:r>
          </w:p>
          <w:p w14:paraId="210441C3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Nodi cyfleoedd i leihau </w:t>
            </w:r>
            <w:r w:rsidRPr="00281B24">
              <w:rPr>
                <w:bCs/>
                <w:lang w:val="cy-GB"/>
              </w:rPr>
              <w:t>costau a sicrhau'r gwerth gorau posibl am arian.</w:t>
            </w:r>
          </w:p>
          <w:p w14:paraId="3B5B9275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Amlygu arferion da a'u defnyddio i fynd i'r afael â thanberfformio</w:t>
            </w:r>
          </w:p>
          <w:p w14:paraId="430E6A52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Dyrannu cyfrifoldebau'n briodol a grymuso eraill i wneud penderfyniadau</w:t>
            </w:r>
          </w:p>
          <w:p w14:paraId="1B11A123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Monitro cynnydd a dwyn pobl i gyfrif am waith cyflawni</w:t>
            </w:r>
          </w:p>
          <w:p w14:paraId="0E5F6AEC" w14:textId="77777777" w:rsidR="00281B24" w:rsidRPr="00281B24" w:rsidRDefault="00281B24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</w:p>
          <w:p w14:paraId="7D95A3D7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Gwneud Pende</w:t>
            </w:r>
            <w:r w:rsidRPr="00281B24">
              <w:rPr>
                <w:b/>
                <w:bCs/>
                <w:lang w:val="cy-GB"/>
              </w:rPr>
              <w:t>rfyniadau</w:t>
            </w:r>
          </w:p>
          <w:p w14:paraId="70BB7393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Cymathu gwybodaeth gymhleth yn gyflym, gan bwyso a mesur dewisiadau amgen a gwneud penderfyniadau cadarn ac amserol</w:t>
            </w:r>
          </w:p>
          <w:p w14:paraId="624DD3FF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Casglu'r holl wybodaeth berthnasol sydd ar gael a'i hystyried, gan geisio cyngor gan arbenigwyr a gwrando ar y cyngor hwnnw </w:t>
            </w:r>
          </w:p>
          <w:p w14:paraId="5ECAD8BE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Gofyn</w:t>
            </w:r>
            <w:r w:rsidRPr="00281B24">
              <w:rPr>
                <w:bCs/>
                <w:lang w:val="cy-GB"/>
              </w:rPr>
              <w:t xml:space="preserve"> cwestiynau treiddgar er mwyn profi ffeithiau a rhagdybiaethau a meithrin dealltwriaeth lawn o'r sefyllfa</w:t>
            </w:r>
          </w:p>
          <w:p w14:paraId="26E9DB93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Nodi materion allweddol yn glir a'r cysylltiadau rhwng ffactorau gwahanol</w:t>
            </w:r>
          </w:p>
          <w:p w14:paraId="7499551D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Ystyried goblygiadau ehangach opsiynau gwahanol, gan asesu costau, risgiau a</w:t>
            </w:r>
            <w:r w:rsidRPr="00281B24">
              <w:rPr>
                <w:bCs/>
                <w:lang w:val="cy-GB"/>
              </w:rPr>
              <w:t xml:space="preserve"> manteision pob un</w:t>
            </w:r>
          </w:p>
          <w:p w14:paraId="39633B03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Gwneud penderfyniadau clir a chymesur y gellir eu cyfiawnhau, ac adolygu'r rhain yn ôl yr angen</w:t>
            </w:r>
          </w:p>
          <w:p w14:paraId="2EDBB723" w14:textId="77777777" w:rsidR="001C4115" w:rsidRPr="00281B24" w:rsidRDefault="001C4115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</w:p>
          <w:p w14:paraId="3E0D7369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/>
              </w:rPr>
            </w:pPr>
            <w:r w:rsidRPr="00281B24">
              <w:rPr>
                <w:b/>
                <w:bCs/>
                <w:lang w:val="cy-GB"/>
              </w:rPr>
              <w:t>Cydweithio ag Eraill</w:t>
            </w:r>
          </w:p>
          <w:p w14:paraId="251157BE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Meithrin cydberthnasau gwaith effeithiol â phobl drwy gyfathrebu clir a dull cydweithredol o weithio</w:t>
            </w:r>
          </w:p>
          <w:p w14:paraId="255FCA46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Bod yn weladwy i'r</w:t>
            </w:r>
            <w:r w:rsidRPr="00281B24">
              <w:rPr>
                <w:bCs/>
                <w:lang w:val="cy-GB"/>
              </w:rPr>
              <w:t xml:space="preserve"> staff a sicrhau bod prosesau cyfathrebu yn gweithio'n effeithiol drwy'r uned fusnes gyfan.</w:t>
            </w:r>
          </w:p>
          <w:p w14:paraId="66DFA662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Ymgynghori’n eang a chynnwys pobl yn y broses o wneud penderfyniadau, gan siarad â nhw mewn ffordd y maent yn ei deall ac y gallant ymgysylltu â hi</w:t>
            </w:r>
          </w:p>
          <w:p w14:paraId="2CFEFE54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Trin pobl â phar</w:t>
            </w:r>
            <w:r w:rsidRPr="00281B24">
              <w:rPr>
                <w:bCs/>
                <w:lang w:val="cy-GB"/>
              </w:rPr>
              <w:t>ch ac urddas ni waeth beth fo'u cefndir na'u hamgylchiadau, gan hyrwyddo cydraddoldeb a dileu gwahaniaethu</w:t>
            </w:r>
          </w:p>
          <w:p w14:paraId="4D6FB89A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>Trin pobl fel unigolion, gan ddangos doethineb, empathi a thosturi</w:t>
            </w:r>
          </w:p>
          <w:p w14:paraId="5209CEDA" w14:textId="77777777" w:rsidR="00281B24" w:rsidRPr="00281B24" w:rsidRDefault="00883A10" w:rsidP="00281B24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281B24">
              <w:rPr>
                <w:bCs/>
                <w:lang w:val="cy-GB"/>
              </w:rPr>
              <w:t xml:space="preserve">Hyrwyddo syniadau yn argyhoeddiadol gan nodi manteision dull penodol o </w:t>
            </w:r>
            <w:r w:rsidRPr="00281B24">
              <w:rPr>
                <w:bCs/>
                <w:lang w:val="cy-GB"/>
              </w:rPr>
              <w:t>weithredu a cheisio atebion sydd o fudd i'r ddwy ochr</w:t>
            </w:r>
          </w:p>
          <w:p w14:paraId="5D51520B" w14:textId="77777777" w:rsidR="00F40003" w:rsidRDefault="00883A10" w:rsidP="00281B24">
            <w:pPr>
              <w:ind w:left="0" w:firstLine="0"/>
              <w:jc w:val="both"/>
            </w:pPr>
            <w:r w:rsidRPr="00281B24">
              <w:rPr>
                <w:lang w:val="cy-GB"/>
              </w:rPr>
              <w:t>Mynegi eich barn eich hun yn gadarnhaol ac yn adeiladol, gan ymrwymo'n llawn i benderfyniadau'r tîm</w:t>
            </w:r>
          </w:p>
        </w:tc>
      </w:tr>
    </w:tbl>
    <w:p w14:paraId="12A00910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b/>
          <w:bCs/>
          <w:color w:val="FF0000"/>
          <w:lang w:val="cy-GB"/>
        </w:rPr>
        <w:lastRenderedPageBreak/>
        <w:t xml:space="preserve"> </w:t>
      </w:r>
    </w:p>
    <w:p w14:paraId="20887272" w14:textId="77777777" w:rsidR="00DE00A3" w:rsidRDefault="00883A10" w:rsidP="00377169">
      <w:pPr>
        <w:ind w:left="-5"/>
        <w:jc w:val="both"/>
      </w:pPr>
      <w:r>
        <w:rPr>
          <w:lang w:val="cy-GB"/>
        </w:rPr>
        <w:t>Mae'n rhaid i bob unigolyn yn Heddluoedd Cymru ddangos y rhinweddau i allu gweithio mewn sefydliad â grwpiau lleiafrifol a darparu gwasanaeth i grwpiau lleiafrifol mewn cymunedau. Rhaid dangos gallu i gyfrannu at amgylchedd gwaith agored a theg lle ni chan</w:t>
      </w:r>
      <w:r>
        <w:rPr>
          <w:lang w:val="cy-GB"/>
        </w:rPr>
        <w:t xml:space="preserve">iateir ymddygiad anaddas. Ni ddylent ddangos unrhyw dystiolaeth y byddant yn debygol o gyfrannu at unrhyw achos o fwlio yn y gweithle nac unrhyw fath arall o ymddygiad gwahaniaethol.  </w:t>
      </w:r>
    </w:p>
    <w:p w14:paraId="2D9B4BC4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lang w:val="cy-GB"/>
        </w:rPr>
        <w:t xml:space="preserve"> </w:t>
      </w:r>
    </w:p>
    <w:p w14:paraId="39B67B91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b/>
          <w:bCs/>
          <w:lang w:val="cy-GB"/>
        </w:rPr>
        <w:t xml:space="preserve">Dull Asesu  </w:t>
      </w:r>
    </w:p>
    <w:p w14:paraId="28AF2997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lang w:val="cy-GB"/>
        </w:rPr>
        <w:t xml:space="preserve"> </w:t>
      </w:r>
    </w:p>
    <w:p w14:paraId="62DB5D5F" w14:textId="77777777" w:rsidR="00DE00A3" w:rsidRDefault="00883A10" w:rsidP="00377169">
      <w:pPr>
        <w:ind w:left="-5"/>
        <w:jc w:val="both"/>
      </w:pPr>
      <w:r>
        <w:rPr>
          <w:lang w:val="cy-GB"/>
        </w:rPr>
        <w:t>Wrth gwblhau eich cais, sicrhewch eich bod ond yn cwbl</w:t>
      </w:r>
      <w:r>
        <w:rPr>
          <w:lang w:val="cy-GB"/>
        </w:rPr>
        <w:t xml:space="preserve">hau'r adrannau sydd wedi'u marcio isod, gan mai'r rhain yw'r adrannau y cewch eich marcio yn unol â nhw wrth lunio'r rhestr fer. </w:t>
      </w:r>
    </w:p>
    <w:p w14:paraId="1499E559" w14:textId="77777777" w:rsidR="001C4115" w:rsidRDefault="001C4115" w:rsidP="00377169">
      <w:pPr>
        <w:ind w:lef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72B85" w14:paraId="4AB3F8A7" w14:textId="77777777" w:rsidTr="00901752">
        <w:tc>
          <w:tcPr>
            <w:tcW w:w="5495" w:type="dxa"/>
          </w:tcPr>
          <w:p w14:paraId="6F004705" w14:textId="77777777" w:rsidR="001C4115" w:rsidRPr="001C4115" w:rsidRDefault="001C4115" w:rsidP="00901752">
            <w:pPr>
              <w:rPr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78B173CA" w14:textId="77777777" w:rsidR="001C4115" w:rsidRPr="001C4115" w:rsidRDefault="00883A10" w:rsidP="00901752">
            <w:pPr>
              <w:rPr>
                <w:b/>
                <w:szCs w:val="24"/>
              </w:rPr>
            </w:pPr>
            <w:r w:rsidRPr="001C4115">
              <w:rPr>
                <w:b/>
                <w:bCs/>
                <w:szCs w:val="24"/>
                <w:lang w:val="cy-GB"/>
              </w:rPr>
              <w:t>Rhestr fer</w:t>
            </w:r>
          </w:p>
        </w:tc>
      </w:tr>
      <w:tr w:rsidR="00572B85" w14:paraId="5E23BE7C" w14:textId="77777777" w:rsidTr="001C4115">
        <w:tc>
          <w:tcPr>
            <w:tcW w:w="5495" w:type="dxa"/>
          </w:tcPr>
          <w:p w14:paraId="75570AA3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2740059A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  <w:tr w:rsidR="00572B85" w14:paraId="3866BCB7" w14:textId="77777777" w:rsidTr="001C4115">
        <w:tc>
          <w:tcPr>
            <w:tcW w:w="5495" w:type="dxa"/>
          </w:tcPr>
          <w:p w14:paraId="1C4F7736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2F9D1621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  <w:tr w:rsidR="00572B85" w14:paraId="466DF942" w14:textId="77777777" w:rsidTr="00B13DB2">
        <w:tc>
          <w:tcPr>
            <w:tcW w:w="5495" w:type="dxa"/>
          </w:tcPr>
          <w:p w14:paraId="58629251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lastRenderedPageBreak/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58942576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  <w:tr w:rsidR="00572B85" w14:paraId="59CDA2EB" w14:textId="77777777" w:rsidTr="00901752">
        <w:tc>
          <w:tcPr>
            <w:tcW w:w="5495" w:type="dxa"/>
          </w:tcPr>
          <w:p w14:paraId="04002735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Gwasanaethu'r Cyhoedd</w:t>
            </w:r>
          </w:p>
        </w:tc>
        <w:tc>
          <w:tcPr>
            <w:tcW w:w="4394" w:type="dxa"/>
          </w:tcPr>
          <w:p w14:paraId="14ECC1A5" w14:textId="77777777" w:rsidR="001C4115" w:rsidRPr="001C4115" w:rsidRDefault="001C4115" w:rsidP="00901752">
            <w:pPr>
              <w:jc w:val="center"/>
              <w:rPr>
                <w:szCs w:val="24"/>
              </w:rPr>
            </w:pPr>
          </w:p>
        </w:tc>
      </w:tr>
      <w:tr w:rsidR="00572B85" w14:paraId="7BFFF9FE" w14:textId="77777777" w:rsidTr="00901752">
        <w:tc>
          <w:tcPr>
            <w:tcW w:w="5495" w:type="dxa"/>
            <w:tcBorders>
              <w:bottom w:val="single" w:sz="4" w:space="0" w:color="auto"/>
            </w:tcBorders>
          </w:tcPr>
          <w:p w14:paraId="40EFF241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 xml:space="preserve">Rhinwedd Bersonol – </w:t>
            </w:r>
            <w:r w:rsidRPr="001C4115">
              <w:rPr>
                <w:szCs w:val="24"/>
                <w:lang w:val="cy-GB"/>
              </w:rPr>
              <w:t>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02D7C22" w14:textId="77777777" w:rsidR="001C4115" w:rsidRPr="001C4115" w:rsidRDefault="001C4115" w:rsidP="00901752">
            <w:pPr>
              <w:jc w:val="center"/>
              <w:rPr>
                <w:szCs w:val="24"/>
              </w:rPr>
            </w:pPr>
          </w:p>
        </w:tc>
      </w:tr>
      <w:tr w:rsidR="00572B85" w14:paraId="567AAEF1" w14:textId="77777777" w:rsidTr="001C4115">
        <w:tc>
          <w:tcPr>
            <w:tcW w:w="5495" w:type="dxa"/>
            <w:shd w:val="clear" w:color="auto" w:fill="auto"/>
          </w:tcPr>
          <w:p w14:paraId="262676B7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Arwain Newid</w:t>
            </w:r>
          </w:p>
        </w:tc>
        <w:tc>
          <w:tcPr>
            <w:tcW w:w="4394" w:type="dxa"/>
            <w:shd w:val="clear" w:color="auto" w:fill="92D050"/>
          </w:tcPr>
          <w:p w14:paraId="2CA5249F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  <w:tr w:rsidR="00572B85" w14:paraId="02875120" w14:textId="77777777" w:rsidTr="00901752">
        <w:tc>
          <w:tcPr>
            <w:tcW w:w="5495" w:type="dxa"/>
            <w:shd w:val="clear" w:color="auto" w:fill="auto"/>
          </w:tcPr>
          <w:p w14:paraId="3B9642D2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Arwain Pobl</w:t>
            </w:r>
          </w:p>
        </w:tc>
        <w:tc>
          <w:tcPr>
            <w:tcW w:w="4394" w:type="dxa"/>
            <w:shd w:val="clear" w:color="auto" w:fill="auto"/>
          </w:tcPr>
          <w:p w14:paraId="0E8E4204" w14:textId="77777777" w:rsidR="001C4115" w:rsidRPr="001C4115" w:rsidRDefault="001C4115" w:rsidP="00901752">
            <w:pPr>
              <w:jc w:val="center"/>
              <w:rPr>
                <w:szCs w:val="24"/>
              </w:rPr>
            </w:pPr>
          </w:p>
        </w:tc>
      </w:tr>
      <w:tr w:rsidR="00572B85" w14:paraId="70F040D3" w14:textId="77777777" w:rsidTr="00901752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C3FD88C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Rheoli Perfformiad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86334DF" w14:textId="77777777" w:rsidR="001C4115" w:rsidRPr="001C4115" w:rsidRDefault="001C4115" w:rsidP="00901752">
            <w:pPr>
              <w:jc w:val="center"/>
              <w:rPr>
                <w:szCs w:val="24"/>
              </w:rPr>
            </w:pPr>
          </w:p>
        </w:tc>
      </w:tr>
      <w:tr w:rsidR="00572B85" w14:paraId="2DE0587C" w14:textId="77777777" w:rsidTr="00B13DB2">
        <w:tc>
          <w:tcPr>
            <w:tcW w:w="5495" w:type="dxa"/>
          </w:tcPr>
          <w:p w14:paraId="4BF3DB7C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shd w:val="clear" w:color="auto" w:fill="92D050"/>
          </w:tcPr>
          <w:p w14:paraId="6537EF33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  <w:tr w:rsidR="00572B85" w14:paraId="2CEC05B3" w14:textId="77777777" w:rsidTr="00B13DB2">
        <w:tc>
          <w:tcPr>
            <w:tcW w:w="5495" w:type="dxa"/>
          </w:tcPr>
          <w:p w14:paraId="12AF688A" w14:textId="77777777" w:rsidR="001C4115" w:rsidRPr="001C4115" w:rsidRDefault="00883A10" w:rsidP="00901752">
            <w:pPr>
              <w:rPr>
                <w:szCs w:val="24"/>
              </w:rPr>
            </w:pPr>
            <w:r w:rsidRPr="001C4115">
              <w:rPr>
                <w:szCs w:val="24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6E4A214A" w14:textId="77777777" w:rsidR="001C4115" w:rsidRPr="001C4115" w:rsidRDefault="00883A10" w:rsidP="00901752">
            <w:pPr>
              <w:jc w:val="center"/>
              <w:rPr>
                <w:szCs w:val="24"/>
              </w:rPr>
            </w:pPr>
            <w:r>
              <w:rPr>
                <w:szCs w:val="24"/>
                <w:lang w:val="cy-GB"/>
              </w:rPr>
              <w:t>✔</w:t>
            </w:r>
          </w:p>
        </w:tc>
      </w:tr>
    </w:tbl>
    <w:p w14:paraId="75A37A91" w14:textId="77777777" w:rsidR="001C4115" w:rsidRPr="001C4115" w:rsidRDefault="001C4115" w:rsidP="00377169">
      <w:pPr>
        <w:ind w:left="-5"/>
        <w:jc w:val="both"/>
        <w:rPr>
          <w:szCs w:val="24"/>
        </w:rPr>
      </w:pPr>
    </w:p>
    <w:p w14:paraId="1BA20503" w14:textId="77777777" w:rsidR="00DE00A3" w:rsidRDefault="00883A10" w:rsidP="001C4115">
      <w:pPr>
        <w:spacing w:line="259" w:lineRule="auto"/>
        <w:ind w:left="0" w:firstLine="0"/>
        <w:jc w:val="both"/>
      </w:pPr>
      <w:r>
        <w:rPr>
          <w:lang w:val="cy-GB"/>
        </w:rPr>
        <w:t xml:space="preserve">  </w:t>
      </w:r>
    </w:p>
    <w:p w14:paraId="31A71324" w14:textId="77777777" w:rsidR="00DE00A3" w:rsidRDefault="00883A10" w:rsidP="00377169">
      <w:pPr>
        <w:spacing w:line="259" w:lineRule="auto"/>
        <w:ind w:left="0" w:firstLine="0"/>
        <w:jc w:val="both"/>
      </w:pPr>
      <w:r>
        <w:rPr>
          <w:lang w:val="cy-GB"/>
        </w:rPr>
        <w:t xml:space="preserve"> </w:t>
      </w:r>
    </w:p>
    <w:sectPr w:rsidR="00DE00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36" w:right="674" w:bottom="984" w:left="566" w:header="408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65F" w14:textId="77777777" w:rsidR="00000000" w:rsidRDefault="00883A10">
      <w:r>
        <w:separator/>
      </w:r>
    </w:p>
  </w:endnote>
  <w:endnote w:type="continuationSeparator" w:id="0">
    <w:p w14:paraId="2FA8FD95" w14:textId="77777777" w:rsidR="00000000" w:rsidRDefault="008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2EA2" w14:textId="77777777" w:rsidR="00BE2894" w:rsidRDefault="00883A10">
    <w:pPr>
      <w:spacing w:line="259" w:lineRule="auto"/>
      <w:ind w:left="107" w:firstLine="0"/>
      <w:jc w:val="center"/>
    </w:pPr>
    <w:r>
      <w:rPr>
        <w:rFonts w:ascii="Calibri" w:eastAsia="Calibri" w:hAnsi="Calibri" w:cs="Calibri"/>
        <w:b/>
        <w:bCs/>
        <w:color w:val="FF0000"/>
        <w:lang w:val="cy-GB"/>
      </w:rPr>
      <w:t>HEB FARC DIOGELU</w:t>
    </w:r>
    <w:r>
      <w:rPr>
        <w:rFonts w:ascii="Calibri" w:eastAsia="Calibri" w:hAnsi="Calibri" w:cs="Calibri"/>
        <w:color w:val="FF0000"/>
        <w:lang w:val="cy-GB"/>
      </w:rPr>
      <w:t xml:space="preserve"> </w:t>
    </w:r>
  </w:p>
  <w:p w14:paraId="1E19C11D" w14:textId="77777777" w:rsidR="00BE2894" w:rsidRDefault="00883A10">
    <w:pPr>
      <w:spacing w:line="259" w:lineRule="auto"/>
      <w:ind w:left="152" w:firstLine="0"/>
      <w:jc w:val="center"/>
    </w:pPr>
    <w:r>
      <w:rPr>
        <w:sz w:val="16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AA56" w14:textId="77777777" w:rsidR="00BE2894" w:rsidRDefault="00BE2894">
    <w:pPr>
      <w:spacing w:line="259" w:lineRule="auto"/>
      <w:ind w:left="152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DF13" w14:textId="77777777" w:rsidR="00BE2894" w:rsidRDefault="00883A10">
    <w:pPr>
      <w:spacing w:line="259" w:lineRule="auto"/>
      <w:ind w:left="107" w:firstLine="0"/>
      <w:jc w:val="center"/>
    </w:pPr>
    <w:r>
      <w:rPr>
        <w:rFonts w:ascii="Calibri" w:eastAsia="Calibri" w:hAnsi="Calibri" w:cs="Calibri"/>
        <w:b/>
        <w:bCs/>
        <w:color w:val="FF0000"/>
        <w:lang w:val="cy-GB"/>
      </w:rPr>
      <w:t>HEB FARC DIOGELU</w:t>
    </w:r>
    <w:r>
      <w:rPr>
        <w:rFonts w:ascii="Calibri" w:eastAsia="Calibri" w:hAnsi="Calibri" w:cs="Calibri"/>
        <w:color w:val="FF0000"/>
        <w:lang w:val="cy-GB"/>
      </w:rPr>
      <w:t xml:space="preserve"> </w:t>
    </w:r>
  </w:p>
  <w:p w14:paraId="53769BF7" w14:textId="77777777" w:rsidR="00BE2894" w:rsidRDefault="00883A10">
    <w:pPr>
      <w:spacing w:line="259" w:lineRule="auto"/>
      <w:ind w:left="152" w:firstLine="0"/>
      <w:jc w:val="center"/>
    </w:pPr>
    <w:r>
      <w:rPr>
        <w:sz w:val="16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A420" w14:textId="77777777" w:rsidR="00000000" w:rsidRDefault="00883A10">
      <w:r>
        <w:separator/>
      </w:r>
    </w:p>
  </w:footnote>
  <w:footnote w:type="continuationSeparator" w:id="0">
    <w:p w14:paraId="099239B5" w14:textId="77777777" w:rsidR="00000000" w:rsidRDefault="0088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F8BC" w14:textId="77777777" w:rsidR="00BE2894" w:rsidRDefault="00883A10">
    <w:pPr>
      <w:spacing w:line="259" w:lineRule="auto"/>
      <w:ind w:left="105" w:firstLine="0"/>
      <w:jc w:val="center"/>
    </w:pPr>
    <w:r>
      <w:rPr>
        <w:rFonts w:ascii="Calibri" w:eastAsia="Calibri" w:hAnsi="Calibri" w:cs="Calibri"/>
        <w:b/>
        <w:bCs/>
        <w:color w:val="FF0000"/>
        <w:lang w:val="cy-GB"/>
      </w:rPr>
      <w:t xml:space="preserve">HEB FARC </w:t>
    </w:r>
    <w:r>
      <w:rPr>
        <w:rFonts w:ascii="Calibri" w:eastAsia="Calibri" w:hAnsi="Calibri" w:cs="Calibri"/>
        <w:b/>
        <w:bCs/>
        <w:color w:val="FF0000"/>
        <w:lang w:val="cy-GB"/>
      </w:rPr>
      <w:t>DIOGELU</w:t>
    </w:r>
    <w:r>
      <w:rPr>
        <w:rFonts w:ascii="Calibri" w:eastAsia="Calibri" w:hAnsi="Calibri" w:cs="Calibri"/>
        <w:color w:val="FF0000"/>
        <w:lang w:val="cy-GB"/>
      </w:rPr>
      <w:t xml:space="preserve"> </w:t>
    </w:r>
  </w:p>
  <w:p w14:paraId="2E93FCB8" w14:textId="77777777" w:rsidR="00BE2894" w:rsidRDefault="00883A10">
    <w:pPr>
      <w:spacing w:line="259" w:lineRule="auto"/>
      <w:ind w:left="167" w:firstLine="0"/>
      <w:jc w:val="center"/>
    </w:pPr>
    <w:r>
      <w:rPr>
        <w:rFonts w:ascii="Times New Roman" w:eastAsia="Times New Roman" w:hAnsi="Times New Roman" w:cs="Times New Roman"/>
        <w:lang w:val="cy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CE44" w14:textId="77777777" w:rsidR="00BE2894" w:rsidRDefault="00BE2894">
    <w:pPr>
      <w:spacing w:line="259" w:lineRule="auto"/>
      <w:ind w:left="167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81EE" w14:textId="77777777" w:rsidR="00BE2894" w:rsidRDefault="00883A10">
    <w:pPr>
      <w:spacing w:line="259" w:lineRule="auto"/>
      <w:ind w:left="105" w:firstLine="0"/>
      <w:jc w:val="center"/>
    </w:pPr>
    <w:r>
      <w:rPr>
        <w:rFonts w:ascii="Calibri" w:eastAsia="Calibri" w:hAnsi="Calibri" w:cs="Calibri"/>
        <w:b/>
        <w:bCs/>
        <w:color w:val="FF0000"/>
        <w:lang w:val="cy-GB"/>
      </w:rPr>
      <w:t>HEB FARC DIOGELU</w:t>
    </w:r>
    <w:r>
      <w:rPr>
        <w:rFonts w:ascii="Calibri" w:eastAsia="Calibri" w:hAnsi="Calibri" w:cs="Calibri"/>
        <w:color w:val="FF0000"/>
        <w:lang w:val="cy-GB"/>
      </w:rPr>
      <w:t xml:space="preserve"> </w:t>
    </w:r>
  </w:p>
  <w:p w14:paraId="1F346DD1" w14:textId="77777777" w:rsidR="00BE2894" w:rsidRDefault="00883A10">
    <w:pPr>
      <w:spacing w:line="259" w:lineRule="auto"/>
      <w:ind w:left="167" w:firstLine="0"/>
      <w:jc w:val="center"/>
    </w:pPr>
    <w:r>
      <w:rPr>
        <w:rFonts w:ascii="Times New Roman" w:eastAsia="Times New Roman" w:hAnsi="Times New Roman" w:cs="Times New Roman"/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DE"/>
    <w:multiLevelType w:val="hybridMultilevel"/>
    <w:tmpl w:val="F55C8220"/>
    <w:lvl w:ilvl="0" w:tplc="9E907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C39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922D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8696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AC2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6C3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E69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E4E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7CB5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6F2D"/>
    <w:multiLevelType w:val="hybridMultilevel"/>
    <w:tmpl w:val="D71E353A"/>
    <w:lvl w:ilvl="0" w:tplc="43765E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84E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D6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AD5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AD7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C7C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C8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6E3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52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67BF7"/>
    <w:multiLevelType w:val="hybridMultilevel"/>
    <w:tmpl w:val="FE42CE52"/>
    <w:lvl w:ilvl="0" w:tplc="86CCD5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C3D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887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035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66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EBC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8FE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6E0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24E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47780"/>
    <w:multiLevelType w:val="hybridMultilevel"/>
    <w:tmpl w:val="82927D00"/>
    <w:lvl w:ilvl="0" w:tplc="E5B63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A62B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1C0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7620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3EB5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EE2D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CE37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840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4671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93CB5"/>
    <w:multiLevelType w:val="hybridMultilevel"/>
    <w:tmpl w:val="4E522990"/>
    <w:lvl w:ilvl="0" w:tplc="2BA6E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6814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0F0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C4A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009A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0A9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4C6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3220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6048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E2A86"/>
    <w:multiLevelType w:val="hybridMultilevel"/>
    <w:tmpl w:val="FDC89350"/>
    <w:lvl w:ilvl="0" w:tplc="E2741DBC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AC43D42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77F800CC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CF08FD12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8BE891E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BECC40DA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37DE9096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38E05D10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B4187100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27AE7484"/>
    <w:multiLevelType w:val="hybridMultilevel"/>
    <w:tmpl w:val="9E16297C"/>
    <w:lvl w:ilvl="0" w:tplc="57885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646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3878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084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E0F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A469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E4A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940C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D62F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B6636"/>
    <w:multiLevelType w:val="hybridMultilevel"/>
    <w:tmpl w:val="C4683E5E"/>
    <w:lvl w:ilvl="0" w:tplc="1E9C9E0E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204EC6BA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7A2EAE84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6E8084FA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31EDEC4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870C54A6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E6200D8E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3B58F20C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60E4994E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3526427D"/>
    <w:multiLevelType w:val="hybridMultilevel"/>
    <w:tmpl w:val="D5CA3B6E"/>
    <w:lvl w:ilvl="0" w:tplc="3F6EDF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E31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428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8A9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C8B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A5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850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A34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C6A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B55127"/>
    <w:multiLevelType w:val="hybridMultilevel"/>
    <w:tmpl w:val="16343732"/>
    <w:lvl w:ilvl="0" w:tplc="E7B25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AA95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649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125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1CF0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34F0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20AC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CEB3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4214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C33B2"/>
    <w:multiLevelType w:val="hybridMultilevel"/>
    <w:tmpl w:val="31620574"/>
    <w:lvl w:ilvl="0" w:tplc="5AEA5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10CE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20D9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EC9B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92BC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3A1A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6AA0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5A85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C6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E2936"/>
    <w:multiLevelType w:val="hybridMultilevel"/>
    <w:tmpl w:val="2054A8F8"/>
    <w:lvl w:ilvl="0" w:tplc="93B8768E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8970A">
      <w:start w:val="1"/>
      <w:numFmt w:val="bullet"/>
      <w:lvlText w:val="o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83ACE">
      <w:start w:val="1"/>
      <w:numFmt w:val="bullet"/>
      <w:lvlText w:val="▪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CC6E2">
      <w:start w:val="1"/>
      <w:numFmt w:val="bullet"/>
      <w:lvlText w:val="•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4BEC">
      <w:start w:val="1"/>
      <w:numFmt w:val="bullet"/>
      <w:lvlText w:val="o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A50AE">
      <w:start w:val="1"/>
      <w:numFmt w:val="bullet"/>
      <w:lvlText w:val="▪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8EFD0">
      <w:start w:val="1"/>
      <w:numFmt w:val="bullet"/>
      <w:lvlText w:val="•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4283E">
      <w:start w:val="1"/>
      <w:numFmt w:val="bullet"/>
      <w:lvlText w:val="o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C16C">
      <w:start w:val="1"/>
      <w:numFmt w:val="bullet"/>
      <w:lvlText w:val="▪"/>
      <w:lvlJc w:val="left"/>
      <w:pPr>
        <w:ind w:left="7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447B"/>
    <w:multiLevelType w:val="hybridMultilevel"/>
    <w:tmpl w:val="EE6E7AC6"/>
    <w:lvl w:ilvl="0" w:tplc="91EC84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6C35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44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BB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A18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68B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873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F9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6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9799F"/>
    <w:multiLevelType w:val="hybridMultilevel"/>
    <w:tmpl w:val="57EA174E"/>
    <w:lvl w:ilvl="0" w:tplc="6B7030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3E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A93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407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A69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2A6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1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E5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6FE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1F0B1A"/>
    <w:multiLevelType w:val="hybridMultilevel"/>
    <w:tmpl w:val="52365DD6"/>
    <w:lvl w:ilvl="0" w:tplc="63D2C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68DC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E693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64BA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28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0CC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4602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8FE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2CA5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95621"/>
    <w:multiLevelType w:val="hybridMultilevel"/>
    <w:tmpl w:val="03122F84"/>
    <w:lvl w:ilvl="0" w:tplc="FD5E8B56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FC026F06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DCB8090A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45D0BA74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AB56B7E6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A6FCACF2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41F478C8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3F85376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518CDEC2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8EB667A"/>
    <w:multiLevelType w:val="hybridMultilevel"/>
    <w:tmpl w:val="25AEF482"/>
    <w:lvl w:ilvl="0" w:tplc="061497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888EE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23A92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46BB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2E4B4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EBA70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A96B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28E4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CCDA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E15ED"/>
    <w:multiLevelType w:val="hybridMultilevel"/>
    <w:tmpl w:val="CCFC596E"/>
    <w:lvl w:ilvl="0" w:tplc="C91CD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321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22C8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2E1D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B03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84A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FAD4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F8F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8627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5388F"/>
    <w:multiLevelType w:val="hybridMultilevel"/>
    <w:tmpl w:val="01FA47A4"/>
    <w:lvl w:ilvl="0" w:tplc="D79E4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B80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3E36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AAA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C0C1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C443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B098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FA84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4C1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E2C8A"/>
    <w:multiLevelType w:val="hybridMultilevel"/>
    <w:tmpl w:val="F0C2D78C"/>
    <w:lvl w:ilvl="0" w:tplc="F5185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C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68E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A2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EA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0C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9D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8CC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A72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7842DB"/>
    <w:multiLevelType w:val="hybridMultilevel"/>
    <w:tmpl w:val="39AAA39A"/>
    <w:lvl w:ilvl="0" w:tplc="35FED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4A42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E2E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A04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0C9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6EC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C6E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EC4F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E249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BD9"/>
    <w:multiLevelType w:val="hybridMultilevel"/>
    <w:tmpl w:val="53EE693C"/>
    <w:lvl w:ilvl="0" w:tplc="5748B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22A2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67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838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6090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9436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A35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B4A0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7E3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32BC0"/>
    <w:multiLevelType w:val="hybridMultilevel"/>
    <w:tmpl w:val="3F5AB778"/>
    <w:lvl w:ilvl="0" w:tplc="65AAA4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0FF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64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CC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664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66C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2A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82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2C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AB39C0"/>
    <w:multiLevelType w:val="hybridMultilevel"/>
    <w:tmpl w:val="857092C6"/>
    <w:lvl w:ilvl="0" w:tplc="53508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4B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AD9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894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B8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31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94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65C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ED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1C1442"/>
    <w:multiLevelType w:val="hybridMultilevel"/>
    <w:tmpl w:val="B100C0DC"/>
    <w:lvl w:ilvl="0" w:tplc="F1980C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DF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EB4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403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7E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4EA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E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78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63E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B8734F"/>
    <w:multiLevelType w:val="hybridMultilevel"/>
    <w:tmpl w:val="6F6AA662"/>
    <w:lvl w:ilvl="0" w:tplc="F112F002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EA05376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55040658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CDBC47A6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6541F84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8C260AB0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78BE8B60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789453AE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89A85692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840342243">
    <w:abstractNumId w:val="24"/>
  </w:num>
  <w:num w:numId="2" w16cid:durableId="1276014081">
    <w:abstractNumId w:val="22"/>
  </w:num>
  <w:num w:numId="3" w16cid:durableId="1938974836">
    <w:abstractNumId w:val="12"/>
  </w:num>
  <w:num w:numId="4" w16cid:durableId="433748765">
    <w:abstractNumId w:val="19"/>
  </w:num>
  <w:num w:numId="5" w16cid:durableId="2055305">
    <w:abstractNumId w:val="1"/>
  </w:num>
  <w:num w:numId="6" w16cid:durableId="912660350">
    <w:abstractNumId w:val="2"/>
  </w:num>
  <w:num w:numId="7" w16cid:durableId="2079207929">
    <w:abstractNumId w:val="23"/>
  </w:num>
  <w:num w:numId="8" w16cid:durableId="1634096497">
    <w:abstractNumId w:val="8"/>
  </w:num>
  <w:num w:numId="9" w16cid:durableId="160126270">
    <w:abstractNumId w:val="16"/>
  </w:num>
  <w:num w:numId="10" w16cid:durableId="1912539773">
    <w:abstractNumId w:val="13"/>
  </w:num>
  <w:num w:numId="11" w16cid:durableId="1937588390">
    <w:abstractNumId w:val="11"/>
  </w:num>
  <w:num w:numId="12" w16cid:durableId="1560509667">
    <w:abstractNumId w:val="10"/>
  </w:num>
  <w:num w:numId="13" w16cid:durableId="1248659689">
    <w:abstractNumId w:val="3"/>
  </w:num>
  <w:num w:numId="14" w16cid:durableId="1236741166">
    <w:abstractNumId w:val="0"/>
  </w:num>
  <w:num w:numId="15" w16cid:durableId="371348099">
    <w:abstractNumId w:val="4"/>
  </w:num>
  <w:num w:numId="16" w16cid:durableId="722023986">
    <w:abstractNumId w:val="14"/>
  </w:num>
  <w:num w:numId="17" w16cid:durableId="775752010">
    <w:abstractNumId w:val="17"/>
  </w:num>
  <w:num w:numId="18" w16cid:durableId="824591464">
    <w:abstractNumId w:val="21"/>
  </w:num>
  <w:num w:numId="19" w16cid:durableId="1752508948">
    <w:abstractNumId w:val="6"/>
  </w:num>
  <w:num w:numId="20" w16cid:durableId="1867015045">
    <w:abstractNumId w:val="20"/>
  </w:num>
  <w:num w:numId="21" w16cid:durableId="1303803186">
    <w:abstractNumId w:val="9"/>
  </w:num>
  <w:num w:numId="22" w16cid:durableId="211693288">
    <w:abstractNumId w:val="18"/>
  </w:num>
  <w:num w:numId="23" w16cid:durableId="865172615">
    <w:abstractNumId w:val="25"/>
  </w:num>
  <w:num w:numId="24" w16cid:durableId="1585261081">
    <w:abstractNumId w:val="15"/>
  </w:num>
  <w:num w:numId="25" w16cid:durableId="1594119899">
    <w:abstractNumId w:val="5"/>
  </w:num>
  <w:num w:numId="26" w16cid:durableId="300234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A3"/>
    <w:rsid w:val="00021607"/>
    <w:rsid w:val="000A569E"/>
    <w:rsid w:val="000D573A"/>
    <w:rsid w:val="000F1D8C"/>
    <w:rsid w:val="00193181"/>
    <w:rsid w:val="00196772"/>
    <w:rsid w:val="001C4115"/>
    <w:rsid w:val="00281B24"/>
    <w:rsid w:val="002C12A4"/>
    <w:rsid w:val="002D792B"/>
    <w:rsid w:val="00310470"/>
    <w:rsid w:val="003105FE"/>
    <w:rsid w:val="00377169"/>
    <w:rsid w:val="003F5561"/>
    <w:rsid w:val="00445C7E"/>
    <w:rsid w:val="00533F11"/>
    <w:rsid w:val="00572B85"/>
    <w:rsid w:val="005A33A9"/>
    <w:rsid w:val="005A674B"/>
    <w:rsid w:val="005B4FC8"/>
    <w:rsid w:val="005C0017"/>
    <w:rsid w:val="007D33D1"/>
    <w:rsid w:val="00883A10"/>
    <w:rsid w:val="008D253D"/>
    <w:rsid w:val="008D43E7"/>
    <w:rsid w:val="008D6CC9"/>
    <w:rsid w:val="00901752"/>
    <w:rsid w:val="00962B19"/>
    <w:rsid w:val="00AA021F"/>
    <w:rsid w:val="00AE05C4"/>
    <w:rsid w:val="00B13DB2"/>
    <w:rsid w:val="00B62D75"/>
    <w:rsid w:val="00B925F1"/>
    <w:rsid w:val="00BE2894"/>
    <w:rsid w:val="00C369D6"/>
    <w:rsid w:val="00C42449"/>
    <w:rsid w:val="00D5133C"/>
    <w:rsid w:val="00D72B61"/>
    <w:rsid w:val="00DB1708"/>
    <w:rsid w:val="00DD0F07"/>
    <w:rsid w:val="00DE00A3"/>
    <w:rsid w:val="00DF63F7"/>
    <w:rsid w:val="00E52087"/>
    <w:rsid w:val="00ED2D2F"/>
    <w:rsid w:val="00EE73E5"/>
    <w:rsid w:val="00EF459D"/>
    <w:rsid w:val="00F40003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8AD1"/>
  <w15:docId w15:val="{2631D6A1-51CF-4357-AA53-81F1790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7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9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1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1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0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Elen Wyn</cp:lastModifiedBy>
  <cp:revision>3</cp:revision>
  <cp:lastPrinted>2017-09-07T10:12:00Z</cp:lastPrinted>
  <dcterms:created xsi:type="dcterms:W3CDTF">2022-11-18T16:24:00Z</dcterms:created>
  <dcterms:modified xsi:type="dcterms:W3CDTF">2022-11-22T13:23:00Z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75a3869f-53b1-4e73-9f62-33f5f3301049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2021-02-08T11:25:52Z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TitusGUID">
    <vt:lpwstr>80ee53d2-9346-46b7-9a15-b7fe5a0d465e</vt:lpwstr>
  </property>
  <property fmtid="{D5CDD505-2E9C-101B-9397-08002B2CF9AE}" pid="11" name="Visibility">
    <vt:lpwstr>NOT VISIBLE</vt:lpwstr>
  </property>
</Properties>
</file>