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3746A1" w14:paraId="4C3D9BE7" w14:textId="77777777">
        <w:tc>
          <w:tcPr>
            <w:tcW w:w="6498" w:type="dxa"/>
          </w:tcPr>
          <w:p w14:paraId="764FC774" w14:textId="21EA5353" w:rsidR="00B7389A" w:rsidRPr="006F7EC6" w:rsidRDefault="00A51044" w:rsidP="000F7AEE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ASESIAD RISG: </w:t>
            </w:r>
            <w:r w:rsidR="00346AB3" w:rsidRPr="00346AB3">
              <w:rPr>
                <w:rFonts w:ascii="Arial" w:hAnsi="Arial" w:cs="Arial"/>
                <w:b w:val="0"/>
                <w:sz w:val="22"/>
                <w:lang w:val="cy-GB"/>
              </w:rPr>
              <w:t>Cynorthwyydd Gweinyddol</w:t>
            </w:r>
          </w:p>
        </w:tc>
        <w:tc>
          <w:tcPr>
            <w:tcW w:w="649" w:type="dxa"/>
            <w:tcBorders>
              <w:top w:val="nil"/>
              <w:bottom w:val="nil"/>
              <w:right w:val="single" w:sz="12" w:space="0" w:color="auto"/>
            </w:tcBorders>
          </w:tcPr>
          <w:p w14:paraId="6DA3A6E6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1" w:type="dxa"/>
            <w:tcBorders>
              <w:left w:val="nil"/>
            </w:tcBorders>
          </w:tcPr>
          <w:p w14:paraId="3A46A5D7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LLEOLIAD: </w:t>
            </w:r>
            <w:r w:rsidRPr="006F7EC6">
              <w:rPr>
                <w:rFonts w:ascii="Arial" w:hAnsi="Arial" w:cs="Arial"/>
                <w:bCs/>
                <w:sz w:val="22"/>
                <w:u w:val="single"/>
                <w:lang w:val="cy-GB"/>
              </w:rPr>
              <w:t>Is-adran Gwasanaethau Digidol Pencadlys Heddlu De Cymru</w:t>
            </w:r>
          </w:p>
          <w:p w14:paraId="4354EC51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  <w:p w14:paraId="2BFAB6A5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CYFEIRNOD: </w:t>
            </w:r>
          </w:p>
        </w:tc>
      </w:tr>
    </w:tbl>
    <w:p w14:paraId="7292BD17" w14:textId="77777777" w:rsidR="00B7389A" w:rsidRPr="006F7EC6" w:rsidRDefault="00B7389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3746A1" w14:paraId="60DCF7A4" w14:textId="77777777">
        <w:tc>
          <w:tcPr>
            <w:tcW w:w="6498" w:type="dxa"/>
          </w:tcPr>
          <w:p w14:paraId="026D02D6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CWBLHAWYD GAN: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Elisa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McKee</w:t>
            </w:r>
            <w:proofErr w:type="spellEnd"/>
          </w:p>
          <w:p w14:paraId="2B127960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  <w:p w14:paraId="7EC7231A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DYDDIAD CWBLHAU: </w:t>
            </w:r>
            <w:r w:rsidRPr="006F7EC6">
              <w:rPr>
                <w:rFonts w:ascii="Arial" w:hAnsi="Arial" w:cs="Arial"/>
                <w:bCs/>
                <w:sz w:val="22"/>
                <w:lang w:val="cy-GB"/>
              </w:rPr>
              <w:t>21/05/2019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    DYDDIAD ADOLYGU: </w:t>
            </w:r>
            <w:r w:rsidRPr="006F7EC6">
              <w:rPr>
                <w:rFonts w:ascii="Arial" w:hAnsi="Arial" w:cs="Arial"/>
                <w:bCs/>
                <w:sz w:val="22"/>
                <w:lang w:val="cy-GB"/>
              </w:rPr>
              <w:t xml:space="preserve">21/5/2020  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</w:p>
          <w:p w14:paraId="389A9B60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1E478054" w14:textId="77777777"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11" w:type="dxa"/>
          </w:tcPr>
          <w:p w14:paraId="3812D0D0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ASESIADAU RISG PERTHNASOL ERAILL: </w:t>
            </w:r>
          </w:p>
          <w:p w14:paraId="44E17B2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93F4F5B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ASESIAD RISG UNED ARDDANGOS WELEDOL (VDU)</w:t>
            </w:r>
          </w:p>
          <w:p w14:paraId="2CD42004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ASESIAD RISG POBL ANABL</w:t>
            </w:r>
          </w:p>
        </w:tc>
      </w:tr>
    </w:tbl>
    <w:p w14:paraId="181545A4" w14:textId="77777777" w:rsidR="00B7389A" w:rsidRPr="006F7EC6" w:rsidRDefault="00B7389A">
      <w:pPr>
        <w:rPr>
          <w:rFonts w:ascii="Arial" w:hAnsi="Arial" w:cs="Arial"/>
          <w:sz w:val="22"/>
        </w:rPr>
      </w:pPr>
    </w:p>
    <w:tbl>
      <w:tblPr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3746A1" w14:paraId="020B2172" w14:textId="77777777" w:rsidTr="006F7EC6">
        <w:tc>
          <w:tcPr>
            <w:tcW w:w="2235" w:type="dxa"/>
            <w:gridSpan w:val="2"/>
          </w:tcPr>
          <w:p w14:paraId="031D701C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1B62993F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309DCCC6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30C58BF7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59759E0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3A5FA35E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Camau Pellach Gofynnol</w:t>
            </w:r>
          </w:p>
        </w:tc>
      </w:tr>
      <w:tr w:rsidR="003746A1" w14:paraId="31804A34" w14:textId="77777777" w:rsidTr="006F7EC6">
        <w:tc>
          <w:tcPr>
            <w:tcW w:w="675" w:type="dxa"/>
          </w:tcPr>
          <w:p w14:paraId="000ED328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Cyf</w:t>
            </w:r>
          </w:p>
          <w:p w14:paraId="53C7569C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Oes</w:t>
            </w:r>
          </w:p>
        </w:tc>
        <w:tc>
          <w:tcPr>
            <w:tcW w:w="1560" w:type="dxa"/>
          </w:tcPr>
          <w:p w14:paraId="21528E89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7732EDF1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77DF1E06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458FC68A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37C06770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6B4CFC37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0374C398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Unigolyn sy'n gyfrifol</w:t>
            </w:r>
          </w:p>
        </w:tc>
      </w:tr>
      <w:tr w:rsidR="003746A1" w14:paraId="47B51E32" w14:textId="77777777" w:rsidTr="006F7EC6">
        <w:trPr>
          <w:trHeight w:val="4590"/>
        </w:trPr>
        <w:tc>
          <w:tcPr>
            <w:tcW w:w="675" w:type="dxa"/>
          </w:tcPr>
          <w:p w14:paraId="21AB7845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1.</w:t>
            </w:r>
          </w:p>
        </w:tc>
        <w:tc>
          <w:tcPr>
            <w:tcW w:w="1560" w:type="dxa"/>
          </w:tcPr>
          <w:p w14:paraId="4A31BE91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Ymdrin â chydweithwyr/ ffôn/ offer cyfrifiadurol</w:t>
            </w:r>
          </w:p>
        </w:tc>
        <w:tc>
          <w:tcPr>
            <w:tcW w:w="2956" w:type="dxa"/>
          </w:tcPr>
          <w:p w14:paraId="71688FCC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(Blinder, salwch a straen corfforol a meddyliol a achosir gan y canlynol) </w:t>
            </w:r>
          </w:p>
          <w:p w14:paraId="53617E1E" w14:textId="77777777" w:rsidR="00B7389A" w:rsidRPr="006F7EC6" w:rsidRDefault="00A51044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gorlenwi</w:t>
            </w:r>
          </w:p>
          <w:p w14:paraId="5E302C3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791D730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79D3AC9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4890E1D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7935C05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1E218AE6" w14:textId="77777777" w:rsidR="00B7389A" w:rsidRPr="006F7EC6" w:rsidRDefault="00A51044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gorlwytho</w:t>
            </w:r>
          </w:p>
        </w:tc>
        <w:tc>
          <w:tcPr>
            <w:tcW w:w="1121" w:type="dxa"/>
          </w:tcPr>
          <w:p w14:paraId="07DA6E9A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</w:t>
            </w:r>
          </w:p>
        </w:tc>
        <w:tc>
          <w:tcPr>
            <w:tcW w:w="4428" w:type="dxa"/>
          </w:tcPr>
          <w:p w14:paraId="61D1C3A3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Sicrhau bod cyfanswm cyfaint yr ystafell pan fo'n wag (gan ddefnyddio 3 metr fel yr uchder cymedrig) wedi'i rannu â nifer y bobl sy'n gweithio ynddi, yn cyfateb i o leiaf 11 metr ciwbig.</w:t>
            </w:r>
          </w:p>
          <w:p w14:paraId="474B3F2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CC35799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Cyfyngu ar fynediad i'r ardal.</w:t>
            </w:r>
          </w:p>
          <w:p w14:paraId="5D044F8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96C3B80" w14:textId="77777777" w:rsidR="00B7389A" w:rsidRPr="006F7EC6" w:rsidRDefault="00A51044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Darparu cymorth ar adegau brig</w:t>
            </w:r>
          </w:p>
          <w:p w14:paraId="1833533A" w14:textId="77777777" w:rsidR="00B7389A" w:rsidRPr="006F7EC6" w:rsidRDefault="00A51044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Sicrhau seibiannau digonol ar gyfer gorffwys a bwyta a bod staff cyflenwi addas ar gael yn ystod y cyfnodau hyn</w:t>
            </w:r>
          </w:p>
          <w:p w14:paraId="040C949E" w14:textId="77777777" w:rsidR="00B7389A" w:rsidRPr="006F7EC6" w:rsidRDefault="00A51044">
            <w:pPr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Datblygu systemau gweithio diogel er mwyn rheoli adnoddau</w:t>
            </w:r>
          </w:p>
          <w:p w14:paraId="71AE1BE1" w14:textId="77777777" w:rsidR="00B7389A" w:rsidRPr="006F7EC6" w:rsidRDefault="00A51044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Arial" w:hAnsi="Arial" w:cs="Arial"/>
              </w:rPr>
            </w:pPr>
            <w:r w:rsidRPr="006F7EC6">
              <w:rPr>
                <w:rFonts w:ascii="Arial" w:hAnsi="Arial" w:cs="Arial"/>
                <w:lang w:val="cy-GB"/>
              </w:rPr>
              <w:t xml:space="preserve">Monitro'r llwyth gwaith yn rheolaidd drwy </w:t>
            </w:r>
            <w:proofErr w:type="spellStart"/>
            <w:r w:rsidRPr="006F7EC6">
              <w:rPr>
                <w:rFonts w:ascii="Arial" w:hAnsi="Arial" w:cs="Arial"/>
                <w:lang w:val="cy-GB"/>
              </w:rPr>
              <w:t>hapwiriadau</w:t>
            </w:r>
            <w:proofErr w:type="spellEnd"/>
            <w:r w:rsidRPr="006F7EC6">
              <w:rPr>
                <w:rFonts w:ascii="Arial" w:hAnsi="Arial" w:cs="Arial"/>
                <w:lang w:val="cy-GB"/>
              </w:rPr>
              <w:t xml:space="preserve"> a system </w:t>
            </w:r>
            <w:proofErr w:type="spellStart"/>
            <w:r w:rsidRPr="006F7EC6">
              <w:rPr>
                <w:rFonts w:ascii="Arial" w:hAnsi="Arial" w:cs="Arial"/>
                <w:lang w:val="cy-GB"/>
              </w:rPr>
              <w:t>rota</w:t>
            </w:r>
            <w:proofErr w:type="spellEnd"/>
          </w:p>
          <w:p w14:paraId="3F708691" w14:textId="77777777" w:rsidR="00121C3E" w:rsidRDefault="00A51044" w:rsidP="006F7EC6">
            <w:pPr>
              <w:numPr>
                <w:ilvl w:val="0"/>
                <w:numId w:val="6"/>
              </w:numPr>
              <w:tabs>
                <w:tab w:val="clear" w:pos="720"/>
                <w:tab w:val="num" w:pos="-9"/>
              </w:tabs>
              <w:ind w:left="36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Monitro absenoldeb salwch drwy archwilio adroddiadau chwarterol.</w:t>
            </w:r>
          </w:p>
          <w:p w14:paraId="5AE73E05" w14:textId="77777777" w:rsidR="006F7EC6" w:rsidRPr="006F7EC6" w:rsidRDefault="006F7EC6" w:rsidP="006F7EC6">
            <w:pPr>
              <w:ind w:left="3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14:paraId="74431B62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>√</w:t>
            </w:r>
          </w:p>
        </w:tc>
        <w:tc>
          <w:tcPr>
            <w:tcW w:w="851" w:type="dxa"/>
          </w:tcPr>
          <w:p w14:paraId="4D7E691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0591DC1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069D9F68" w14:textId="77777777" w:rsidTr="006F7EC6">
        <w:tc>
          <w:tcPr>
            <w:tcW w:w="2235" w:type="dxa"/>
            <w:gridSpan w:val="2"/>
          </w:tcPr>
          <w:p w14:paraId="0A5434B7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5B770E12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0163AE39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681F6079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6C502C3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1F07BB00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Camau Pellach Gofynnol</w:t>
            </w:r>
          </w:p>
        </w:tc>
      </w:tr>
      <w:tr w:rsidR="003746A1" w14:paraId="1BBB7BB4" w14:textId="77777777" w:rsidTr="006F7EC6">
        <w:tc>
          <w:tcPr>
            <w:tcW w:w="675" w:type="dxa"/>
          </w:tcPr>
          <w:p w14:paraId="67F9194B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Cyf</w:t>
            </w:r>
          </w:p>
          <w:p w14:paraId="5A4C3B25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Oes</w:t>
            </w:r>
          </w:p>
        </w:tc>
        <w:tc>
          <w:tcPr>
            <w:tcW w:w="1560" w:type="dxa"/>
          </w:tcPr>
          <w:p w14:paraId="3985DFAC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5FE28C2B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112840CA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504A3FD4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4B7F7591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73CE1570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44195AC1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Unigolyn sy'n gyfrifol</w:t>
            </w:r>
          </w:p>
        </w:tc>
      </w:tr>
      <w:tr w:rsidR="003746A1" w14:paraId="7AB5D255" w14:textId="77777777" w:rsidTr="006F7EC6">
        <w:tc>
          <w:tcPr>
            <w:tcW w:w="675" w:type="dxa"/>
          </w:tcPr>
          <w:p w14:paraId="028556DA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2.</w:t>
            </w:r>
          </w:p>
        </w:tc>
        <w:tc>
          <w:tcPr>
            <w:tcW w:w="1560" w:type="dxa"/>
          </w:tcPr>
          <w:p w14:paraId="50618DFC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Dod i mewn/Mynd allan</w:t>
            </w:r>
          </w:p>
        </w:tc>
        <w:tc>
          <w:tcPr>
            <w:tcW w:w="2956" w:type="dxa"/>
          </w:tcPr>
          <w:p w14:paraId="4990DD82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Llithro, baglu, cwympo</w:t>
            </w:r>
          </w:p>
        </w:tc>
        <w:tc>
          <w:tcPr>
            <w:tcW w:w="1121" w:type="dxa"/>
          </w:tcPr>
          <w:p w14:paraId="558E905A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</w:t>
            </w:r>
          </w:p>
        </w:tc>
        <w:tc>
          <w:tcPr>
            <w:tcW w:w="4428" w:type="dxa"/>
          </w:tcPr>
          <w:p w14:paraId="5944BB83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Cadw mynedfeydd a choridorau'n glir o unrhyw rwystrau</w:t>
            </w:r>
          </w:p>
          <w:p w14:paraId="3CDA833B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5E944D4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Archwilio'r ardaloedd yn rheolaidd</w:t>
            </w:r>
          </w:p>
        </w:tc>
        <w:tc>
          <w:tcPr>
            <w:tcW w:w="850" w:type="dxa"/>
          </w:tcPr>
          <w:p w14:paraId="01023D0E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4DECF2D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162DEBA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71430A78" w14:textId="77777777" w:rsidTr="006F7EC6">
        <w:tc>
          <w:tcPr>
            <w:tcW w:w="675" w:type="dxa"/>
          </w:tcPr>
          <w:p w14:paraId="2C530C54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3.</w:t>
            </w:r>
          </w:p>
        </w:tc>
        <w:tc>
          <w:tcPr>
            <w:tcW w:w="1560" w:type="dxa"/>
          </w:tcPr>
          <w:p w14:paraId="090CB954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Defnyddio Unedau Arddangos Gweledol (VDU)</w:t>
            </w:r>
          </w:p>
        </w:tc>
        <w:tc>
          <w:tcPr>
            <w:tcW w:w="2956" w:type="dxa"/>
          </w:tcPr>
          <w:p w14:paraId="482E7194" w14:textId="77777777" w:rsidR="00B7389A" w:rsidRPr="006F7EC6" w:rsidRDefault="00A51044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Osgo gweithio:</w:t>
            </w:r>
          </w:p>
          <w:p w14:paraId="38C81F18" w14:textId="77777777" w:rsidR="00B7389A" w:rsidRPr="006F7EC6" w:rsidRDefault="00A51044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(Achosi poen cefn, anesmwythdra yn y gwddf ac anhwylderau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cyhyrysgerbydol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 tymor hwy ac ati)</w:t>
            </w:r>
          </w:p>
          <w:p w14:paraId="705DBDDF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14:paraId="574A1244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14:paraId="4FAB9717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04D025C6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4045DD4B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53476135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74691BB9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7F597081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253DFF13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566F3944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03F4DCD8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63C8F69A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2FA94B43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0CB9109A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32BE8D75" w14:textId="77777777" w:rsidR="00B7389A" w:rsidRPr="006F7EC6" w:rsidRDefault="00A51044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Cyfarpar/amgylchedd yn achosi i lygaid ddyfrio, cur pen, blinder a llygaid blinedig</w:t>
            </w:r>
          </w:p>
        </w:tc>
        <w:tc>
          <w:tcPr>
            <w:tcW w:w="1121" w:type="dxa"/>
          </w:tcPr>
          <w:p w14:paraId="53458D1B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>C</w:t>
            </w:r>
          </w:p>
        </w:tc>
        <w:tc>
          <w:tcPr>
            <w:tcW w:w="4428" w:type="dxa"/>
          </w:tcPr>
          <w:p w14:paraId="2E432937" w14:textId="77777777" w:rsidR="00B7389A" w:rsidRPr="006F7EC6" w:rsidRDefault="00A51044">
            <w:pPr>
              <w:numPr>
                <w:ilvl w:val="0"/>
                <w:numId w:val="23"/>
              </w:numPr>
              <w:tabs>
                <w:tab w:val="left" w:pos="-8040"/>
                <w:tab w:val="left" w:pos="-7320"/>
                <w:tab w:val="left" w:pos="-6600"/>
                <w:tab w:val="left" w:pos="-5880"/>
                <w:tab w:val="left" w:pos="-5160"/>
                <w:tab w:val="left" w:pos="-4440"/>
                <w:tab w:val="left" w:pos="-3720"/>
                <w:tab w:val="left" w:pos="-3000"/>
                <w:tab w:val="left" w:pos="-2280"/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Cynnal asesiad gyda phob defnyddiwr o dan Reoliadau Iechyd a Diogelwch (Cyfarpar Sgrin Arddangos) 1992 er mwyn nodi a datrys unrhyw un o'r canlynol:</w:t>
            </w:r>
          </w:p>
          <w:p w14:paraId="6190E5BD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ab/>
              <w:t>drefniant eistedd anghywir</w:t>
            </w:r>
          </w:p>
          <w:p w14:paraId="0ECA7DCC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>°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ab/>
              <w:t>ardal, pen desg neu gyfarpar gweithio annigonol</w:t>
            </w:r>
          </w:p>
          <w:p w14:paraId="0948B170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ab/>
              <w:t>sgrin arddangos neu fysellfwrdd wedi'i lleoli/leoli yn anghywir</w:t>
            </w:r>
          </w:p>
          <w:p w14:paraId="44CBBD40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ab/>
              <w:t>sgrin yn llachar neu'n fflachio.</w:t>
            </w:r>
          </w:p>
          <w:p w14:paraId="5728167E" w14:textId="77777777" w:rsidR="00B7389A" w:rsidRPr="006F7EC6" w:rsidRDefault="00A51044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Rhoi seibiannau rheolaidd i'r staff a newid gweithgaredd yn rheolaidd</w:t>
            </w:r>
          </w:p>
          <w:p w14:paraId="37F3BC3C" w14:textId="77777777" w:rsidR="00B7389A" w:rsidRPr="006F7EC6" w:rsidRDefault="00A51044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Monitro drwy drefnu bod rheolwyr yn archwilio iechyd staff</w:t>
            </w:r>
          </w:p>
          <w:p w14:paraId="1C89292F" w14:textId="77777777" w:rsidR="00B7389A" w:rsidRPr="006F7EC6" w:rsidRDefault="00A51044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Annog staff i fynegi pryderon</w:t>
            </w:r>
          </w:p>
          <w:p w14:paraId="54FDAC51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22C87AC4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Ailadrodd yr asesiad pan fydd staff, cyfarpar neu drefn yr ystafell yn newid</w:t>
            </w:r>
          </w:p>
          <w:p w14:paraId="001A74CB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11FF3D15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Sicrhau bod "Defnyddwyr" yn ymwybodol o'u hawl i ofyn am brawf golwg a sicrhau bod unrhyw sbectolau cywiro arbennig a gaiff eu rhagnodi o bosibl gan yr optegydd i'w defnyddio gydag Unedau Arddangos Gweledol yn cael eu gwisgo.</w:t>
            </w:r>
          </w:p>
        </w:tc>
        <w:tc>
          <w:tcPr>
            <w:tcW w:w="850" w:type="dxa"/>
          </w:tcPr>
          <w:p w14:paraId="07D6FDFD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>√</w:t>
            </w:r>
          </w:p>
          <w:p w14:paraId="5DDA8CF6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245E924A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B1EF387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D71694B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2E147A1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78595BF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ACEAB5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58ED742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3E4C57C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A78FCF7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E8D5E2E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2062EB5F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DEC5B21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F70BCA2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3015CCE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6522F64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9F0E006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8CF381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0A6E7FA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E1E28B3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160C54C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721D834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1EA000B6" w14:textId="77777777" w:rsidTr="006F7EC6">
        <w:tc>
          <w:tcPr>
            <w:tcW w:w="2235" w:type="dxa"/>
            <w:gridSpan w:val="2"/>
          </w:tcPr>
          <w:p w14:paraId="33F59435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lang w:val="cy-GB"/>
              </w:rPr>
              <w:br w:type="page"/>
            </w:r>
            <w:r w:rsidRPr="006F7EC6">
              <w:rPr>
                <w:rFonts w:ascii="Arial" w:hAnsi="Arial" w:cs="Arial"/>
                <w:bCs/>
                <w:sz w:val="22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6F437D68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0B2EFBEA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248300AC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0BD96F5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145511FE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Camau Pellach Gofynnol</w:t>
            </w:r>
          </w:p>
        </w:tc>
      </w:tr>
      <w:tr w:rsidR="003746A1" w14:paraId="2A3C891D" w14:textId="77777777" w:rsidTr="006F7EC6">
        <w:tc>
          <w:tcPr>
            <w:tcW w:w="675" w:type="dxa"/>
          </w:tcPr>
          <w:p w14:paraId="7B480BDF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  <w:p w14:paraId="15FC6E57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Oes</w:t>
            </w:r>
          </w:p>
        </w:tc>
        <w:tc>
          <w:tcPr>
            <w:tcW w:w="1560" w:type="dxa"/>
          </w:tcPr>
          <w:p w14:paraId="1021AAB1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769E0CC8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285D559C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1FAA0C61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59A99C62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5AE14FD0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10BFD434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Unigolyn sy'n gyfrifol</w:t>
            </w:r>
          </w:p>
        </w:tc>
      </w:tr>
      <w:tr w:rsidR="003746A1" w14:paraId="58786640" w14:textId="77777777" w:rsidTr="006F7EC6">
        <w:tc>
          <w:tcPr>
            <w:tcW w:w="675" w:type="dxa"/>
          </w:tcPr>
          <w:p w14:paraId="6F64D62E" w14:textId="77777777" w:rsidR="00B7389A" w:rsidRDefault="00A5104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3.</w:t>
            </w:r>
          </w:p>
        </w:tc>
        <w:tc>
          <w:tcPr>
            <w:tcW w:w="1560" w:type="dxa"/>
          </w:tcPr>
          <w:p w14:paraId="0A7988D8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Defnyddio Unedau Arddangos Gweledol (VDU)</w:t>
            </w:r>
          </w:p>
        </w:tc>
        <w:tc>
          <w:tcPr>
            <w:tcW w:w="2956" w:type="dxa"/>
          </w:tcPr>
          <w:p w14:paraId="738369C2" w14:textId="77777777" w:rsidR="00B7389A" w:rsidRPr="006F7EC6" w:rsidRDefault="00A51044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Salwch neu straen oherwydd amgylchedd, pwysau ac oriau gwaith</w:t>
            </w:r>
          </w:p>
          <w:p w14:paraId="137D2686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433B9DA6" w14:textId="77777777"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611BC14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14:paraId="00D2575A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206DBEA9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Dylai goruchwylwyr wneud y canlynol: </w:t>
            </w:r>
          </w:p>
          <w:p w14:paraId="2D381E42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ab/>
              <w:t>monitro a dadansoddi adroddiadau salwch,</w:t>
            </w:r>
          </w:p>
          <w:p w14:paraId="5CED862E" w14:textId="77777777" w:rsidR="00B7389A" w:rsidRPr="006F7EC6" w:rsidRDefault="00A51044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ab/>
              <w:t>lle y bo'n briodol, cysylltu â'r Tîm Gofal Iechyd a Diogelwch</w:t>
            </w:r>
          </w:p>
          <w:p w14:paraId="1F417DC0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14:paraId="2E81E141" w14:textId="77777777"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14:paraId="47AB3E6C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0F869DD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3A61E41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7CE4855E" w14:textId="77777777" w:rsidTr="006F7EC6">
        <w:tc>
          <w:tcPr>
            <w:tcW w:w="675" w:type="dxa"/>
          </w:tcPr>
          <w:p w14:paraId="1DF796EB" w14:textId="77777777" w:rsidR="00B7389A" w:rsidRDefault="00A5104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4.</w:t>
            </w:r>
          </w:p>
        </w:tc>
        <w:tc>
          <w:tcPr>
            <w:tcW w:w="1560" w:type="dxa"/>
          </w:tcPr>
          <w:p w14:paraId="3E657DE7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Dyletswyddau Swyddfa</w:t>
            </w:r>
          </w:p>
        </w:tc>
        <w:tc>
          <w:tcPr>
            <w:tcW w:w="2956" w:type="dxa"/>
          </w:tcPr>
          <w:p w14:paraId="569BDA2A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Tân/mwg</w:t>
            </w:r>
          </w:p>
          <w:p w14:paraId="340D4F8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7DB0D8D0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47A9D8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6EFAD29B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76E80D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55518DB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34B7C9D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9C6A40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48E99F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DB5B69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F2B274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58EE03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553D0090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04B78F2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Tân a achosir gan gyfarpar trydanol yn gorboethi neu'n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siortio</w:t>
            </w:r>
            <w:proofErr w:type="spellEnd"/>
          </w:p>
          <w:p w14:paraId="0A6B8D38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5B1564C0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5EC6F78F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121412AD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14:paraId="271D35A4" w14:textId="77777777"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14:paraId="269F904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526F8488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Pob aelod o'r staff i gael gwybodaeth ysgrifenedig mewn perthynas â gweithdrefnau brys</w:t>
            </w:r>
          </w:p>
          <w:p w14:paraId="1B3C35D7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>Pob aelod o'r staff i gael hyfforddiant ar adael yr adeilad mewn argyfwng oherwydd tân</w:t>
            </w:r>
          </w:p>
          <w:p w14:paraId="6FEA4A2D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Wardeiniaid tân dynodedig i gael hyfforddiant diogelwch tân ymarferol</w:t>
            </w:r>
          </w:p>
          <w:p w14:paraId="0A2C8EB8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Sicrhau y darperir hysbysiadau addas a digonol</w:t>
            </w:r>
          </w:p>
          <w:p w14:paraId="6A6BF1BF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Profi cyfarpar diffodd tân bob blwyddyn</w:t>
            </w:r>
          </w:p>
          <w:p w14:paraId="4A262279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Profi larymau tân bob wythnos</w:t>
            </w:r>
          </w:p>
          <w:p w14:paraId="34055FFD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Profi golau argyfwng bob mis</w:t>
            </w:r>
          </w:p>
          <w:p w14:paraId="4D403331" w14:textId="77777777" w:rsidR="00B7389A" w:rsidRPr="006F7EC6" w:rsidRDefault="00A51044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Arddangos gweithdrefnau gadael adeilad mewn argyfwng a chynnal ymarfer tân bob chwe mis</w:t>
            </w:r>
          </w:p>
          <w:p w14:paraId="32F8C72D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CFDE42A" w14:textId="77777777" w:rsidR="00B7389A" w:rsidRPr="006F7EC6" w:rsidRDefault="00A51044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Asesu cywirdeb cyfarpar gwaith cyn ei brynu</w:t>
            </w:r>
          </w:p>
          <w:p w14:paraId="0326D86F" w14:textId="77777777" w:rsidR="00B7389A" w:rsidRPr="006F7EC6" w:rsidRDefault="00A51044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Sicrhau y caiff cyfarpar electronig ei gynnal a'i gadw'n rheolaidd ac y caiff ei archwilio a'i brofi'n rheolaidd er mwyn sicrhau ei fod yn ddiogel.</w:t>
            </w:r>
          </w:p>
          <w:p w14:paraId="0449BE25" w14:textId="77777777" w:rsidR="00B7389A" w:rsidRPr="006F7EC6" w:rsidRDefault="00A51044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Profi Dyfeisiau Cludadwy</w:t>
            </w:r>
          </w:p>
          <w:p w14:paraId="1C103E2E" w14:textId="77777777" w:rsidR="00121C3E" w:rsidRPr="006F7EC6" w:rsidRDefault="00A51044" w:rsidP="006F7EC6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Profi gwifrau gosodedig bob 5 mlynedd</w:t>
            </w:r>
          </w:p>
        </w:tc>
        <w:tc>
          <w:tcPr>
            <w:tcW w:w="850" w:type="dxa"/>
          </w:tcPr>
          <w:p w14:paraId="362E1FAD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>√</w:t>
            </w:r>
          </w:p>
          <w:p w14:paraId="22820A8D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1DB8528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D9049BE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369BB63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3A46BC1A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46AB0417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29C8CD9C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78498B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4E2688F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0CD220E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443EC91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CD7638B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1E12C8DB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  <w:p w14:paraId="51B028B0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6E15CB71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52A9048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CEDF917" w14:textId="77777777"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</w:tcPr>
          <w:p w14:paraId="3079C684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4AC183A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39E1F328" w14:textId="77777777" w:rsidTr="006F7EC6">
        <w:tc>
          <w:tcPr>
            <w:tcW w:w="2235" w:type="dxa"/>
            <w:gridSpan w:val="2"/>
          </w:tcPr>
          <w:p w14:paraId="65DD4FF9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7651E1CA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3E4FF686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1CB13B23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63679FE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02F2DBAB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Camau Pellach Gofynnol</w:t>
            </w:r>
          </w:p>
        </w:tc>
      </w:tr>
      <w:tr w:rsidR="003746A1" w14:paraId="7CF3E0E1" w14:textId="77777777" w:rsidTr="006F7EC6">
        <w:tc>
          <w:tcPr>
            <w:tcW w:w="675" w:type="dxa"/>
          </w:tcPr>
          <w:p w14:paraId="2C3A1CAD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  <w:p w14:paraId="4C6AECD8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Oes</w:t>
            </w:r>
          </w:p>
        </w:tc>
        <w:tc>
          <w:tcPr>
            <w:tcW w:w="1560" w:type="dxa"/>
          </w:tcPr>
          <w:p w14:paraId="3D0CE5B2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32D4C597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27AD0939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3447A19B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3B0F7F3E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5C912F62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48D3B5D7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Unigolyn sy'n gyfrifol</w:t>
            </w:r>
          </w:p>
        </w:tc>
      </w:tr>
      <w:tr w:rsidR="003746A1" w14:paraId="46DF313D" w14:textId="77777777" w:rsidTr="006F7EC6">
        <w:tc>
          <w:tcPr>
            <w:tcW w:w="675" w:type="dxa"/>
          </w:tcPr>
          <w:p w14:paraId="33070788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2FB8C68C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Dyletswyddau Swyddfa</w:t>
            </w:r>
          </w:p>
          <w:p w14:paraId="5EA5B00A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(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parh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.)</w:t>
            </w:r>
          </w:p>
        </w:tc>
        <w:tc>
          <w:tcPr>
            <w:tcW w:w="2956" w:type="dxa"/>
          </w:tcPr>
          <w:p w14:paraId="155F5EE7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Goleuadau annigonol</w:t>
            </w:r>
          </w:p>
        </w:tc>
        <w:tc>
          <w:tcPr>
            <w:tcW w:w="1121" w:type="dxa"/>
          </w:tcPr>
          <w:p w14:paraId="06C893A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57D4DE9B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Sicrhau bod digon o olau i symud a gweithio'n ddiogel heb straenio'r llygaid.  (Caiff argymhellion ar gyfer lefelau goleuadau ar gyfer tasgau gwahanol eu cyhoeddi gan yr Awdurdod Gweithredol 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 xml:space="preserve">Iechyd a Diogelwch – gweler </w:t>
            </w:r>
            <w:r w:rsidRPr="006F7EC6">
              <w:rPr>
                <w:rFonts w:ascii="Arial" w:hAnsi="Arial" w:cs="Arial"/>
                <w:bCs/>
                <w:sz w:val="22"/>
                <w:lang w:val="cy-GB"/>
              </w:rPr>
              <w:t>HSG 38</w:t>
            </w: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 “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Lighting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 at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Work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”)</w:t>
            </w:r>
          </w:p>
        </w:tc>
        <w:tc>
          <w:tcPr>
            <w:tcW w:w="850" w:type="dxa"/>
          </w:tcPr>
          <w:p w14:paraId="1C6CCCF5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lastRenderedPageBreak/>
              <w:t>√</w:t>
            </w:r>
          </w:p>
        </w:tc>
        <w:tc>
          <w:tcPr>
            <w:tcW w:w="851" w:type="dxa"/>
          </w:tcPr>
          <w:p w14:paraId="14FF950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2C049545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70F8089B" w14:textId="77777777" w:rsidTr="006F7EC6">
        <w:tc>
          <w:tcPr>
            <w:tcW w:w="675" w:type="dxa"/>
          </w:tcPr>
          <w:p w14:paraId="7B70BB56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2ECFCBB4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Dyletswyddau Swyddfa</w:t>
            </w:r>
          </w:p>
          <w:p w14:paraId="74C67CCC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(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parh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.)</w:t>
            </w:r>
          </w:p>
        </w:tc>
        <w:tc>
          <w:tcPr>
            <w:tcW w:w="2956" w:type="dxa"/>
          </w:tcPr>
          <w:p w14:paraId="7DAE9817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Awyru gwael</w:t>
            </w:r>
          </w:p>
        </w:tc>
        <w:tc>
          <w:tcPr>
            <w:tcW w:w="1121" w:type="dxa"/>
          </w:tcPr>
          <w:p w14:paraId="2E0D9F7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5BAB94D6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Sicrhau nad yw'r gyfradd cyflenwi aer ffres fel arfer yn gostwng o dan 5-8 litr yr eiliad fesul preswylydd.</w:t>
            </w:r>
          </w:p>
        </w:tc>
        <w:tc>
          <w:tcPr>
            <w:tcW w:w="850" w:type="dxa"/>
          </w:tcPr>
          <w:p w14:paraId="6079B234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37B6544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68CBE40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167534D3" w14:textId="77777777" w:rsidTr="006F7EC6">
        <w:tc>
          <w:tcPr>
            <w:tcW w:w="675" w:type="dxa"/>
          </w:tcPr>
          <w:p w14:paraId="766F0C41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1D3613D3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Dyletswyddau swyddfa (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parh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.)</w:t>
            </w:r>
          </w:p>
        </w:tc>
        <w:tc>
          <w:tcPr>
            <w:tcW w:w="2956" w:type="dxa"/>
          </w:tcPr>
          <w:p w14:paraId="3EA34305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Gwres neu oerni gormodol</w:t>
            </w:r>
          </w:p>
        </w:tc>
        <w:tc>
          <w:tcPr>
            <w:tcW w:w="1121" w:type="dxa"/>
          </w:tcPr>
          <w:p w14:paraId="184EE79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26175E5A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Sicrhau bod y tymheredd gweithio'n rhesymol o gyfforddus ac nad yw'n gostwng o dan 16 gradd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selsiws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.</w:t>
            </w:r>
          </w:p>
          <w:p w14:paraId="698B7C0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27214659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Os bydd y tymheredd mewn ystafell yn anghyfforddus o uchel, dylid cymryd camau i gyrraedd tymheredd sy'n rhesymol gyfforddus, er enghraifft drwy:</w:t>
            </w:r>
          </w:p>
          <w:p w14:paraId="42949435" w14:textId="77777777" w:rsidR="00B7389A" w:rsidRPr="006F7EC6" w:rsidRDefault="00A51044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Ynysu pibellau poeth</w:t>
            </w:r>
          </w:p>
          <w:p w14:paraId="590680DB" w14:textId="77777777" w:rsidR="00B7389A" w:rsidRPr="006F7EC6" w:rsidRDefault="00A51044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Darparu offer oeri'r aer</w:t>
            </w:r>
          </w:p>
          <w:p w14:paraId="698A35F6" w14:textId="77777777" w:rsidR="00B7389A" w:rsidRPr="006F7EC6" w:rsidRDefault="00A51044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Cysgodi ffenestri</w:t>
            </w:r>
          </w:p>
          <w:p w14:paraId="7645077D" w14:textId="77777777" w:rsidR="00B7389A" w:rsidRPr="006F7EC6" w:rsidRDefault="00A51044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Peidio â gosod gweithfannau yn agos at ffynonellau gwres</w:t>
            </w:r>
          </w:p>
          <w:p w14:paraId="513D408B" w14:textId="77777777" w:rsidR="00B7389A" w:rsidRPr="006F7EC6" w:rsidRDefault="00A51044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Oeri lleol</w:t>
            </w:r>
          </w:p>
          <w:p w14:paraId="35E1F155" w14:textId="77777777" w:rsidR="00B7389A" w:rsidRPr="006F7EC6" w:rsidRDefault="00A51044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Cyflenwad digonol o ddŵr yfed</w:t>
            </w:r>
          </w:p>
          <w:p w14:paraId="37F425BE" w14:textId="77777777" w:rsidR="002A6DB8" w:rsidRPr="006F7EC6" w:rsidRDefault="00A51044" w:rsidP="00984B6B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F7EC6">
              <w:rPr>
                <w:rFonts w:ascii="Arial" w:hAnsi="Arial" w:cs="Arial"/>
                <w:lang w:val="cy-GB"/>
              </w:rPr>
              <w:t>System gweithio (er enghraifft cyfnewid tasgau) i sicrhau y cyfyngir ar yr amser y mae gweithwyr unigol yn cael eu hamlygu i dymheredd anghyfforddus.</w:t>
            </w:r>
          </w:p>
          <w:p w14:paraId="2C58B806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14:paraId="62989B64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138E23AC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4EFB36E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5F85093D" w14:textId="77777777" w:rsidTr="006F7EC6">
        <w:tc>
          <w:tcPr>
            <w:tcW w:w="2235" w:type="dxa"/>
            <w:gridSpan w:val="2"/>
          </w:tcPr>
          <w:p w14:paraId="29784963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Gweithgarwch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06A4206D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617CB7AF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089F965C" w14:textId="77777777"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D57FC78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637D7882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Camau Pellach Gofynnol</w:t>
            </w:r>
          </w:p>
        </w:tc>
      </w:tr>
      <w:tr w:rsidR="003746A1" w14:paraId="33B26445" w14:textId="77777777" w:rsidTr="006F7EC6">
        <w:tc>
          <w:tcPr>
            <w:tcW w:w="675" w:type="dxa"/>
          </w:tcPr>
          <w:p w14:paraId="0DC04639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Cyf</w:t>
            </w:r>
          </w:p>
          <w:p w14:paraId="2452C31D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Oes</w:t>
            </w:r>
          </w:p>
        </w:tc>
        <w:tc>
          <w:tcPr>
            <w:tcW w:w="1560" w:type="dxa"/>
          </w:tcPr>
          <w:p w14:paraId="1613F12D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16180352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32442E91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7CBB38FA" w14:textId="77777777" w:rsidR="00B7389A" w:rsidRPr="006F7EC6" w:rsidRDefault="00A51044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3585D9E3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6B04B819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2F1780BB" w14:textId="77777777" w:rsidR="00B7389A" w:rsidRPr="006F7EC6" w:rsidRDefault="00A51044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Cs/>
                <w:sz w:val="22"/>
                <w:lang w:val="cy-GB"/>
              </w:rPr>
              <w:t>Unigolyn sy'n gyfrifol</w:t>
            </w:r>
          </w:p>
        </w:tc>
      </w:tr>
      <w:tr w:rsidR="003746A1" w14:paraId="794E6190" w14:textId="77777777" w:rsidTr="006F7EC6">
        <w:tc>
          <w:tcPr>
            <w:tcW w:w="675" w:type="dxa"/>
          </w:tcPr>
          <w:p w14:paraId="5DBD78D7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14:paraId="48D1BEC6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Dyletswyddau Swyddfa</w:t>
            </w:r>
          </w:p>
          <w:p w14:paraId="319096A2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(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parh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.)</w:t>
            </w:r>
          </w:p>
        </w:tc>
        <w:tc>
          <w:tcPr>
            <w:tcW w:w="2956" w:type="dxa"/>
          </w:tcPr>
          <w:p w14:paraId="12EFA37D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Safonau hylendid gwael</w:t>
            </w:r>
          </w:p>
        </w:tc>
        <w:tc>
          <w:tcPr>
            <w:tcW w:w="1121" w:type="dxa"/>
          </w:tcPr>
          <w:p w14:paraId="0E5FB5B3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08CA4BDA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Archwilio'n rheolaidd i sicrhau bod y gwaith o gynnal a chadw'r safle a'r cyfarpar yn mynd rhagddo a bod lefel foddhaol o hylendid yn cael ei chynnal</w:t>
            </w:r>
          </w:p>
        </w:tc>
        <w:tc>
          <w:tcPr>
            <w:tcW w:w="850" w:type="dxa"/>
          </w:tcPr>
          <w:p w14:paraId="53CCAA09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6DA3EBD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449A94E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3DE98DA7" w14:textId="77777777" w:rsidTr="006F7EC6">
        <w:tc>
          <w:tcPr>
            <w:tcW w:w="675" w:type="dxa"/>
          </w:tcPr>
          <w:p w14:paraId="4F01CBB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14:paraId="12F230BC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Dyletswyddau Swyddfa</w:t>
            </w:r>
          </w:p>
          <w:p w14:paraId="704467AC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(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parh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.)</w:t>
            </w:r>
          </w:p>
        </w:tc>
        <w:tc>
          <w:tcPr>
            <w:tcW w:w="2956" w:type="dxa"/>
          </w:tcPr>
          <w:p w14:paraId="0B4A275A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Llithro, baglu a chwympo a achosir gan y canlynol: </w:t>
            </w:r>
          </w:p>
          <w:p w14:paraId="36D45088" w14:textId="77777777" w:rsidR="00B7389A" w:rsidRPr="006F7EC6" w:rsidRDefault="00A51044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 xml:space="preserve">rheolaeth wael o geblau oherwydd diffyg ffynonellau pŵer  </w:t>
            </w:r>
          </w:p>
          <w:p w14:paraId="0A224B06" w14:textId="77777777" w:rsidR="00B7389A" w:rsidRPr="006F7EC6" w:rsidRDefault="00A51044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lloriau anniogel.</w:t>
            </w:r>
          </w:p>
        </w:tc>
        <w:tc>
          <w:tcPr>
            <w:tcW w:w="1121" w:type="dxa"/>
          </w:tcPr>
          <w:p w14:paraId="60A4E1F2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307CE6AB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Archwilio'n rheolaidd i sicrhau y darperir digon o ffynonellau pŵer ac nad oes tyllau nac arwyneb anwastad ar loriau.</w:t>
            </w:r>
          </w:p>
          <w:p w14:paraId="42A9FB39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14:paraId="0E179007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Rhaid i'r staff wybod beth yw'r drefn ar gyfer rhoi gwybod am ddiffygion o'r fath</w:t>
            </w:r>
          </w:p>
        </w:tc>
        <w:tc>
          <w:tcPr>
            <w:tcW w:w="850" w:type="dxa"/>
          </w:tcPr>
          <w:p w14:paraId="38FD199C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60CC50E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1949C3CF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48F5E882" w14:textId="77777777" w:rsidTr="006F7EC6">
        <w:tc>
          <w:tcPr>
            <w:tcW w:w="675" w:type="dxa"/>
          </w:tcPr>
          <w:p w14:paraId="43EC1503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5.</w:t>
            </w:r>
          </w:p>
        </w:tc>
        <w:tc>
          <w:tcPr>
            <w:tcW w:w="1560" w:type="dxa"/>
          </w:tcPr>
          <w:p w14:paraId="52EEE9A8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Ymdrin â Deunydd Ysgrifennu</w:t>
            </w:r>
          </w:p>
        </w:tc>
        <w:tc>
          <w:tcPr>
            <w:tcW w:w="2956" w:type="dxa"/>
          </w:tcPr>
          <w:p w14:paraId="3286BC81" w14:textId="77777777" w:rsidR="00B7389A" w:rsidRPr="006F7EC6" w:rsidRDefault="00A51044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Codi a Chario</w:t>
            </w:r>
          </w:p>
        </w:tc>
        <w:tc>
          <w:tcPr>
            <w:tcW w:w="1121" w:type="dxa"/>
          </w:tcPr>
          <w:p w14:paraId="75FA7EF8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14:paraId="25E5F5B1" w14:textId="77777777" w:rsidR="00B7389A" w:rsidRPr="006F7EC6" w:rsidRDefault="00A51044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Cynnal Asesiad Codi a Chario</w:t>
            </w:r>
          </w:p>
          <w:p w14:paraId="020F5C0C" w14:textId="77777777" w:rsidR="00B7389A" w:rsidRPr="006F7EC6" w:rsidRDefault="00A51044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Newid y system os yw'n peri risg sylweddol o anaf wrth godi a chario e.e. storio deunydd ysgrifennu ar y llawr</w:t>
            </w:r>
          </w:p>
          <w:p w14:paraId="224AFC8C" w14:textId="77777777" w:rsidR="00B7389A" w:rsidRPr="006F7EC6" w:rsidRDefault="00A51044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Darparu cymorth mecanyddol fel troli</w:t>
            </w:r>
          </w:p>
          <w:p w14:paraId="31C74594" w14:textId="77777777" w:rsidR="00B7389A" w:rsidRPr="006F7EC6" w:rsidRDefault="00A51044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Rhoi hyfforddiant ar Godi a Chario, os yw'n briodol</w:t>
            </w:r>
          </w:p>
        </w:tc>
        <w:tc>
          <w:tcPr>
            <w:tcW w:w="850" w:type="dxa"/>
          </w:tcPr>
          <w:p w14:paraId="44C50A85" w14:textId="77777777" w:rsidR="00B7389A" w:rsidRPr="006F7EC6" w:rsidRDefault="00A5104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56315C4B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14:paraId="3EAE8A21" w14:textId="77777777"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746A1" w14:paraId="0B2ACD3F" w14:textId="77777777" w:rsidTr="006F7EC6">
        <w:tc>
          <w:tcPr>
            <w:tcW w:w="675" w:type="dxa"/>
          </w:tcPr>
          <w:p w14:paraId="1CE598DF" w14:textId="77777777" w:rsidR="00B7389A" w:rsidRDefault="00A5104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6.</w:t>
            </w:r>
          </w:p>
        </w:tc>
        <w:tc>
          <w:tcPr>
            <w:tcW w:w="1560" w:type="dxa"/>
          </w:tcPr>
          <w:p w14:paraId="2F266E17" w14:textId="77777777" w:rsidR="00B7389A" w:rsidRDefault="00A5104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Gadael y swyddfa yn ystod oriau anghymdeithasol</w:t>
            </w:r>
          </w:p>
        </w:tc>
        <w:tc>
          <w:tcPr>
            <w:tcW w:w="2956" w:type="dxa"/>
          </w:tcPr>
          <w:p w14:paraId="705A4257" w14:textId="77777777" w:rsidR="00B7389A" w:rsidRDefault="00A5104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Ymosodiad personol</w:t>
            </w:r>
          </w:p>
        </w:tc>
        <w:tc>
          <w:tcPr>
            <w:tcW w:w="1121" w:type="dxa"/>
          </w:tcPr>
          <w:p w14:paraId="51B00994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14:paraId="696C43E9" w14:textId="77777777" w:rsidR="00B7389A" w:rsidRDefault="00A51044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Lle darperir lle parcio, sicrhau ei fod wedi'i oleuo'n ddigonol </w:t>
            </w:r>
          </w:p>
          <w:p w14:paraId="797636FB" w14:textId="77777777" w:rsidR="00B7389A" w:rsidRDefault="00A51044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Os na ddarperir lle parcio, ystyried gwneud trefniadau lleol ‘rhesymol’.</w:t>
            </w:r>
          </w:p>
        </w:tc>
        <w:tc>
          <w:tcPr>
            <w:tcW w:w="850" w:type="dxa"/>
          </w:tcPr>
          <w:p w14:paraId="47282642" w14:textId="77777777" w:rsidR="00B7389A" w:rsidRDefault="00A5104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√</w:t>
            </w:r>
          </w:p>
        </w:tc>
        <w:tc>
          <w:tcPr>
            <w:tcW w:w="851" w:type="dxa"/>
          </w:tcPr>
          <w:p w14:paraId="6A507B2E" w14:textId="77777777"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2C927F4F" w14:textId="77777777" w:rsidR="00B7389A" w:rsidRDefault="00B7389A">
            <w:pPr>
              <w:rPr>
                <w:b w:val="0"/>
                <w:sz w:val="22"/>
              </w:rPr>
            </w:pPr>
          </w:p>
        </w:tc>
      </w:tr>
    </w:tbl>
    <w:p w14:paraId="0410B1AC" w14:textId="77777777" w:rsidR="00B7389A" w:rsidRDefault="00B7389A">
      <w:pPr>
        <w:rPr>
          <w:b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3746A1" w14:paraId="513538A8" w14:textId="77777777">
        <w:tc>
          <w:tcPr>
            <w:tcW w:w="7038" w:type="dxa"/>
          </w:tcPr>
          <w:p w14:paraId="0F7CC76A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Llofnod yr aseswr:</w:t>
            </w:r>
            <w:r>
              <w:rPr>
                <w:b w:val="0"/>
                <w:sz w:val="22"/>
                <w:lang w:val="cy-GB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lang w:val="cy-GB"/>
              </w:rPr>
              <w:t>Elisa</w:t>
            </w:r>
            <w:proofErr w:type="spellEnd"/>
            <w:r>
              <w:rPr>
                <w:bCs/>
                <w:i/>
                <w:iCs/>
                <w:sz w:val="22"/>
                <w:lang w:val="cy-GB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lang w:val="cy-GB"/>
              </w:rPr>
              <w:t>Mckee</w:t>
            </w:r>
            <w:proofErr w:type="spellEnd"/>
          </w:p>
          <w:p w14:paraId="40FADC43" w14:textId="77777777" w:rsidR="00B7389A" w:rsidRDefault="00B7389A">
            <w:pPr>
              <w:rPr>
                <w:sz w:val="22"/>
              </w:rPr>
            </w:pPr>
          </w:p>
          <w:p w14:paraId="72E0DD5D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Enw a rheng:</w:t>
            </w:r>
            <w:r>
              <w:rPr>
                <w:b w:val="0"/>
                <w:sz w:val="22"/>
                <w:lang w:val="cy-GB"/>
              </w:rPr>
              <w:t xml:space="preserve"> </w:t>
            </w:r>
            <w:proofErr w:type="spellStart"/>
            <w:r>
              <w:rPr>
                <w:bCs/>
                <w:sz w:val="22"/>
                <w:lang w:val="cy-GB"/>
              </w:rPr>
              <w:t>Elisa</w:t>
            </w:r>
            <w:proofErr w:type="spellEnd"/>
            <w:r>
              <w:rPr>
                <w:bCs/>
                <w:sz w:val="22"/>
                <w:lang w:val="cy-GB"/>
              </w:rPr>
              <w:t xml:space="preserve"> </w:t>
            </w:r>
            <w:proofErr w:type="spellStart"/>
            <w:r>
              <w:rPr>
                <w:bCs/>
                <w:sz w:val="22"/>
                <w:lang w:val="cy-GB"/>
              </w:rPr>
              <w:t>McKee</w:t>
            </w:r>
            <w:proofErr w:type="spellEnd"/>
            <w:r>
              <w:rPr>
                <w:bCs/>
                <w:sz w:val="22"/>
                <w:lang w:val="cy-GB"/>
              </w:rPr>
              <w:t xml:space="preserve"> PO 7</w:t>
            </w:r>
          </w:p>
          <w:p w14:paraId="37992F9F" w14:textId="77777777" w:rsidR="00B7389A" w:rsidRDefault="00B7389A">
            <w:pPr>
              <w:rPr>
                <w:sz w:val="22"/>
              </w:rPr>
            </w:pPr>
          </w:p>
          <w:p w14:paraId="0AC4C3E7" w14:textId="77777777" w:rsidR="00B7389A" w:rsidRDefault="00A51044" w:rsidP="006F7EC6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Dyddiad: 21/05/2019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99C1FED" w14:textId="77777777" w:rsidR="00B7389A" w:rsidRDefault="00B7389A">
            <w:pPr>
              <w:rPr>
                <w:sz w:val="22"/>
              </w:rPr>
            </w:pPr>
          </w:p>
        </w:tc>
        <w:tc>
          <w:tcPr>
            <w:tcW w:w="6074" w:type="dxa"/>
          </w:tcPr>
          <w:p w14:paraId="3581AAFA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Llofnod pennaeth yr is-adran/adran:</w:t>
            </w:r>
            <w:r>
              <w:rPr>
                <w:b w:val="0"/>
                <w:sz w:val="22"/>
                <w:lang w:val="cy-GB"/>
              </w:rPr>
              <w:t xml:space="preserve"> </w:t>
            </w:r>
          </w:p>
          <w:p w14:paraId="4A891788" w14:textId="77777777" w:rsidR="00B7389A" w:rsidRDefault="00B7389A">
            <w:pPr>
              <w:rPr>
                <w:sz w:val="22"/>
              </w:rPr>
            </w:pPr>
          </w:p>
          <w:p w14:paraId="085886AA" w14:textId="77777777" w:rsidR="00B7389A" w:rsidRDefault="00A51044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Enw a Rheng:</w:t>
            </w:r>
            <w:r>
              <w:rPr>
                <w:b w:val="0"/>
                <w:sz w:val="22"/>
                <w:lang w:val="cy-GB"/>
              </w:rPr>
              <w:t xml:space="preserve">  </w:t>
            </w:r>
            <w:proofErr w:type="spellStart"/>
            <w:r>
              <w:rPr>
                <w:bCs/>
                <w:sz w:val="22"/>
                <w:lang w:val="cy-GB"/>
              </w:rPr>
              <w:t>Uwcharolygydd</w:t>
            </w:r>
            <w:proofErr w:type="spellEnd"/>
            <w:r>
              <w:rPr>
                <w:bCs/>
                <w:sz w:val="22"/>
                <w:lang w:val="cy-GB"/>
              </w:rPr>
              <w:t xml:space="preserve"> Matt Williams</w:t>
            </w:r>
          </w:p>
          <w:p w14:paraId="4732DB75" w14:textId="77777777" w:rsidR="00B7389A" w:rsidRDefault="00B7389A">
            <w:pPr>
              <w:rPr>
                <w:sz w:val="22"/>
              </w:rPr>
            </w:pPr>
          </w:p>
          <w:p w14:paraId="0519FE16" w14:textId="77777777" w:rsidR="00B7389A" w:rsidRDefault="00A51044" w:rsidP="00E55CAC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Dyddiad:  21/05/2019</w:t>
            </w:r>
          </w:p>
        </w:tc>
      </w:tr>
    </w:tbl>
    <w:p w14:paraId="01CB5462" w14:textId="77777777" w:rsidR="00B7389A" w:rsidRDefault="00B7389A" w:rsidP="006F7EC6">
      <w:pPr>
        <w:rPr>
          <w:b w:val="0"/>
          <w:sz w:val="22"/>
        </w:rPr>
      </w:pPr>
    </w:p>
    <w:sectPr w:rsidR="00B7389A" w:rsidSect="0012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588" w:right="1440" w:bottom="153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F2FD" w14:textId="77777777" w:rsidR="002771D2" w:rsidRDefault="00A51044">
      <w:r>
        <w:separator/>
      </w:r>
    </w:p>
  </w:endnote>
  <w:endnote w:type="continuationSeparator" w:id="0">
    <w:p w14:paraId="4EB5873F" w14:textId="77777777" w:rsidR="002771D2" w:rsidRDefault="00A5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E3AC" w14:textId="77777777" w:rsidR="00B7389A" w:rsidRDefault="00A51044">
    <w:pPr>
      <w:pStyle w:val="Footer"/>
      <w:jc w:val="center"/>
      <w:rPr>
        <w:rFonts w:ascii="Calibri" w:hAnsi="Calibri"/>
        <w:color w:val="FF0000"/>
      </w:rPr>
    </w:pPr>
    <w:bookmarkStart w:id="2" w:name="aliashPROTECTTagging1FooterEvenPages"/>
    <w:r>
      <w:rPr>
        <w:rFonts w:ascii="Calibri" w:hAnsi="Calibri"/>
        <w:bCs/>
        <w:color w:val="FF0000"/>
        <w:lang w:val="cy-GB"/>
      </w:rPr>
      <w:t>DIOGELU - STAFF</w:t>
    </w:r>
  </w:p>
  <w:bookmarkEnd w:id="2"/>
  <w:p w14:paraId="5C1A3897" w14:textId="77777777" w:rsidR="00B7389A" w:rsidRDefault="00B7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AB5E" w14:textId="77777777" w:rsidR="00B7389A" w:rsidRDefault="00A51044">
    <w:pPr>
      <w:pStyle w:val="Header"/>
      <w:jc w:val="center"/>
      <w:rPr>
        <w:rFonts w:ascii="Calibri" w:hAnsi="Calibri"/>
        <w:color w:val="FF0000"/>
      </w:rPr>
    </w:pPr>
    <w:bookmarkStart w:id="3" w:name="aliashPROTECTTagging1FooterPrimary"/>
    <w:r>
      <w:rPr>
        <w:rFonts w:ascii="Calibri" w:hAnsi="Calibri"/>
        <w:bCs/>
        <w:color w:val="FF0000"/>
        <w:lang w:val="cy-GB"/>
      </w:rPr>
      <w:t>DIOGELU - STAFF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0CF8" w14:textId="77777777" w:rsidR="00B7389A" w:rsidRDefault="00A51044">
    <w:pPr>
      <w:pStyle w:val="Footer"/>
      <w:jc w:val="center"/>
      <w:rPr>
        <w:rFonts w:ascii="Calibri" w:hAnsi="Calibri"/>
        <w:color w:val="FF0000"/>
      </w:rPr>
    </w:pPr>
    <w:bookmarkStart w:id="5" w:name="aliashPROTECTTagging1FooterFirstPage"/>
    <w:r>
      <w:rPr>
        <w:rFonts w:ascii="Calibri" w:hAnsi="Calibri"/>
        <w:bCs/>
        <w:color w:val="FF0000"/>
        <w:lang w:val="cy-GB"/>
      </w:rPr>
      <w:t>DIOGELU - STAFF</w:t>
    </w:r>
  </w:p>
  <w:bookmarkEnd w:id="5"/>
  <w:p w14:paraId="23F73899" w14:textId="77777777" w:rsidR="00B7389A" w:rsidRDefault="00B7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F4C9" w14:textId="77777777" w:rsidR="002771D2" w:rsidRDefault="00A51044">
      <w:r>
        <w:separator/>
      </w:r>
    </w:p>
  </w:footnote>
  <w:footnote w:type="continuationSeparator" w:id="0">
    <w:p w14:paraId="19558893" w14:textId="77777777" w:rsidR="002771D2" w:rsidRDefault="00A5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9A93" w14:textId="77777777" w:rsidR="00B7389A" w:rsidRDefault="00A51044">
    <w:pPr>
      <w:pStyle w:val="Header"/>
      <w:jc w:val="center"/>
      <w:rPr>
        <w:rFonts w:ascii="Calibri" w:hAnsi="Calibri"/>
        <w:color w:val="FF0000"/>
      </w:rPr>
    </w:pPr>
    <w:bookmarkStart w:id="0" w:name="aliashPROTECTTagging1HeaderEvenPages"/>
    <w:r>
      <w:rPr>
        <w:rFonts w:ascii="Calibri" w:hAnsi="Calibri"/>
        <w:bCs/>
        <w:color w:val="FF0000"/>
        <w:lang w:val="cy-GB"/>
      </w:rPr>
      <w:t>DIOGELU - STAFF</w:t>
    </w:r>
  </w:p>
  <w:bookmarkEnd w:id="0"/>
  <w:p w14:paraId="669FDFE7" w14:textId="77777777" w:rsidR="00B7389A" w:rsidRDefault="00B7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1614" w14:textId="77777777" w:rsidR="00B7389A" w:rsidRDefault="00A51044">
    <w:pPr>
      <w:pStyle w:val="Header"/>
      <w:jc w:val="center"/>
      <w:rPr>
        <w:rFonts w:ascii="Calibri" w:hAnsi="Calibri"/>
        <w:color w:val="FF0000"/>
      </w:rPr>
    </w:pPr>
    <w:bookmarkStart w:id="1" w:name="aliashPROTECTTagging1HeaderPrimary"/>
    <w:r>
      <w:rPr>
        <w:rFonts w:ascii="Calibri" w:hAnsi="Calibri"/>
        <w:bCs/>
        <w:color w:val="FF0000"/>
        <w:lang w:val="cy-GB"/>
      </w:rPr>
      <w:t>DIOGELU - STAFF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563D" w14:textId="77777777" w:rsidR="00B7389A" w:rsidRDefault="00A51044">
    <w:pPr>
      <w:pStyle w:val="Header"/>
      <w:jc w:val="center"/>
      <w:rPr>
        <w:rFonts w:ascii="Calibri" w:hAnsi="Calibri"/>
        <w:color w:val="FF0000"/>
      </w:rPr>
    </w:pPr>
    <w:bookmarkStart w:id="4" w:name="aliashPROTECTTagging1HeaderFirstPage"/>
    <w:r>
      <w:rPr>
        <w:rFonts w:ascii="Calibri" w:hAnsi="Calibri"/>
        <w:bCs/>
        <w:color w:val="FF0000"/>
        <w:lang w:val="cy-GB"/>
      </w:rPr>
      <w:t>DIOGELU - STAFF</w:t>
    </w:r>
  </w:p>
  <w:bookmarkEnd w:id="4"/>
  <w:p w14:paraId="2C983675" w14:textId="77777777" w:rsidR="00B7389A" w:rsidRDefault="00B7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130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936F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FE4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F3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551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76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A33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9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E5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7613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C731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FE5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330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A6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16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170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335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313F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1FB3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440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E53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AA0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081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2A3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20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24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EB"/>
    <w:rsid w:val="000F7AEE"/>
    <w:rsid w:val="00113452"/>
    <w:rsid w:val="00121C3E"/>
    <w:rsid w:val="001A6520"/>
    <w:rsid w:val="001C5A9A"/>
    <w:rsid w:val="002771D2"/>
    <w:rsid w:val="002A6DB8"/>
    <w:rsid w:val="002E7812"/>
    <w:rsid w:val="00346AB3"/>
    <w:rsid w:val="003746A1"/>
    <w:rsid w:val="00672660"/>
    <w:rsid w:val="006F7EC6"/>
    <w:rsid w:val="00904BCD"/>
    <w:rsid w:val="00984B6B"/>
    <w:rsid w:val="00A41E22"/>
    <w:rsid w:val="00A51044"/>
    <w:rsid w:val="00B717EB"/>
    <w:rsid w:val="00B7389A"/>
    <w:rsid w:val="00BD2841"/>
    <w:rsid w:val="00D50823"/>
    <w:rsid w:val="00E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91D19"/>
  <w15:chartTrackingRefBased/>
  <w15:docId w15:val="{03A45797-5088-44C2-B254-AD46A24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 S &amp; T Computer Section</dc:creator>
  <cp:lastModifiedBy>Aubrey,Katie swp55354</cp:lastModifiedBy>
  <cp:revision>3</cp:revision>
  <cp:lastPrinted>2005-09-16T11:42:00Z</cp:lastPrinted>
  <dcterms:created xsi:type="dcterms:W3CDTF">2021-12-29T11:49:00Z</dcterms:created>
  <dcterms:modified xsi:type="dcterms:W3CDTF">2021-12-30T11:08:00Z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SWPDP">
    <vt:lpwstr>STAFF</vt:lpwstr>
  </property>
  <property fmtid="{D5CDD505-2E9C-101B-9397-08002B2CF9AE}" pid="4" name="SWPIL">
    <vt:lpwstr>PROTECT</vt:lpwstr>
  </property>
  <property fmtid="{D5CDD505-2E9C-101B-9397-08002B2CF9AE}" pid="5" name="SWPVNV">
    <vt:lpwstr>Visual Mark</vt:lpwstr>
  </property>
  <property fmtid="{D5CDD505-2E9C-101B-9397-08002B2CF9AE}" pid="6" name="TitusGUID">
    <vt:lpwstr>4c39e8c6-0299-41cd-b8ac-04cda4f442eb</vt:lpwstr>
  </property>
  <property fmtid="{D5CDD505-2E9C-101B-9397-08002B2CF9AE}" pid="7" name="Visibility">
    <vt:lpwstr>NOT VISIBLE</vt:lpwstr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2021-12-29T11:49:36Z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201e6dba-e64a-495e-ad1c-44e9c9060803</vt:lpwstr>
  </property>
  <property fmtid="{D5CDD505-2E9C-101B-9397-08002B2CF9AE}" pid="14" name="MSIP_Label_66cf8fe5-b7b7-4df7-b38d-1c61ac2f6639_ContentBits">
    <vt:lpwstr>0</vt:lpwstr>
  </property>
</Properties>
</file>